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B4" w:rsidRPr="00210644" w:rsidRDefault="00BE2B2E" w:rsidP="00210644">
      <w:pPr>
        <w:jc w:val="center"/>
        <w:rPr>
          <w:rFonts w:ascii="方正小标宋简体" w:eastAsia="方正小标宋简体"/>
          <w:sz w:val="44"/>
          <w:szCs w:val="44"/>
        </w:rPr>
      </w:pPr>
      <w:r>
        <w:rPr>
          <w:rFonts w:ascii="方正小标宋简体" w:eastAsia="方正小标宋简体" w:hint="eastAsia"/>
          <w:kern w:val="0"/>
          <w:sz w:val="44"/>
          <w:szCs w:val="44"/>
        </w:rPr>
        <w:t>中山大学“不忘初心、牢记使命”主题教育</w:t>
      </w:r>
      <w:r w:rsidR="00210644" w:rsidRPr="00210644">
        <w:rPr>
          <w:rFonts w:ascii="方正小标宋简体" w:eastAsia="方正小标宋简体" w:hint="eastAsia"/>
          <w:sz w:val="44"/>
          <w:szCs w:val="44"/>
        </w:rPr>
        <w:t>主要工作</w:t>
      </w:r>
      <w:r w:rsidR="007B6A02">
        <w:rPr>
          <w:rFonts w:ascii="方正小标宋简体" w:eastAsia="方正小标宋简体" w:hint="eastAsia"/>
          <w:sz w:val="44"/>
          <w:szCs w:val="44"/>
        </w:rPr>
        <w:t>安排</w:t>
      </w:r>
      <w:r w:rsidR="000C33C9">
        <w:rPr>
          <w:rFonts w:ascii="方正小标宋简体" w:eastAsia="方正小标宋简体" w:hint="eastAsia"/>
          <w:sz w:val="44"/>
          <w:szCs w:val="44"/>
        </w:rPr>
        <w:t>（党支部）</w:t>
      </w:r>
      <w:r w:rsidR="009D773F">
        <w:rPr>
          <w:rFonts w:ascii="方正小标宋简体" w:eastAsia="方正小标宋简体" w:hint="eastAsia"/>
          <w:sz w:val="44"/>
          <w:szCs w:val="44"/>
        </w:rPr>
        <w:t xml:space="preserve">     </w:t>
      </w:r>
    </w:p>
    <w:tbl>
      <w:tblPr>
        <w:tblStyle w:val="a5"/>
        <w:tblW w:w="20884" w:type="dxa"/>
        <w:jc w:val="center"/>
        <w:tblLook w:val="04A0"/>
      </w:tblPr>
      <w:tblGrid>
        <w:gridCol w:w="922"/>
        <w:gridCol w:w="1651"/>
        <w:gridCol w:w="2354"/>
        <w:gridCol w:w="3610"/>
        <w:gridCol w:w="6772"/>
        <w:gridCol w:w="2015"/>
        <w:gridCol w:w="2381"/>
        <w:gridCol w:w="1179"/>
      </w:tblGrid>
      <w:tr w:rsidR="007B6A02" w:rsidTr="0068658B">
        <w:trPr>
          <w:trHeight w:val="762"/>
          <w:jc w:val="center"/>
        </w:trPr>
        <w:tc>
          <w:tcPr>
            <w:tcW w:w="922" w:type="dxa"/>
            <w:vAlign w:val="center"/>
          </w:tcPr>
          <w:p w:rsidR="007B6A02" w:rsidRPr="000C5D6C" w:rsidRDefault="007B6A02" w:rsidP="00F07861">
            <w:pPr>
              <w:spacing w:line="400" w:lineRule="exact"/>
              <w:jc w:val="center"/>
              <w:rPr>
                <w:rFonts w:ascii="黑体" w:eastAsia="黑体" w:hAnsi="黑体"/>
                <w:sz w:val="32"/>
                <w:szCs w:val="32"/>
              </w:rPr>
            </w:pPr>
            <w:r w:rsidRPr="000C5D6C">
              <w:rPr>
                <w:rFonts w:ascii="黑体" w:eastAsia="黑体" w:hAnsi="黑体" w:hint="eastAsia"/>
                <w:sz w:val="32"/>
                <w:szCs w:val="32"/>
              </w:rPr>
              <w:t>序号</w:t>
            </w:r>
          </w:p>
        </w:tc>
        <w:tc>
          <w:tcPr>
            <w:tcW w:w="1651" w:type="dxa"/>
            <w:vAlign w:val="center"/>
          </w:tcPr>
          <w:p w:rsidR="007B6A02" w:rsidRPr="000C5D6C" w:rsidRDefault="007B6A02" w:rsidP="00F07861">
            <w:pPr>
              <w:spacing w:line="400" w:lineRule="exact"/>
              <w:jc w:val="center"/>
              <w:rPr>
                <w:rFonts w:ascii="黑体" w:eastAsia="黑体" w:hAnsi="黑体"/>
                <w:sz w:val="32"/>
                <w:szCs w:val="32"/>
              </w:rPr>
            </w:pPr>
            <w:r w:rsidRPr="000C5D6C">
              <w:rPr>
                <w:rFonts w:ascii="黑体" w:eastAsia="黑体" w:hAnsi="黑体" w:hint="eastAsia"/>
                <w:sz w:val="32"/>
                <w:szCs w:val="32"/>
              </w:rPr>
              <w:t>类别</w:t>
            </w:r>
          </w:p>
        </w:tc>
        <w:tc>
          <w:tcPr>
            <w:tcW w:w="2354" w:type="dxa"/>
            <w:vAlign w:val="center"/>
          </w:tcPr>
          <w:p w:rsidR="007B6A02" w:rsidRPr="000C5D6C" w:rsidRDefault="007B6A02" w:rsidP="00CC046A">
            <w:pPr>
              <w:spacing w:line="400" w:lineRule="exact"/>
              <w:jc w:val="center"/>
              <w:rPr>
                <w:rFonts w:ascii="黑体" w:eastAsia="黑体" w:hAnsi="黑体"/>
                <w:sz w:val="32"/>
                <w:szCs w:val="32"/>
              </w:rPr>
            </w:pPr>
            <w:r w:rsidRPr="000C5D6C">
              <w:rPr>
                <w:rFonts w:ascii="黑体" w:eastAsia="黑体" w:hAnsi="黑体" w:hint="eastAsia"/>
                <w:sz w:val="32"/>
                <w:szCs w:val="32"/>
              </w:rPr>
              <w:t>时间</w:t>
            </w:r>
            <w:r>
              <w:rPr>
                <w:rFonts w:ascii="黑体" w:eastAsia="黑体" w:hAnsi="黑体" w:hint="eastAsia"/>
                <w:sz w:val="32"/>
                <w:szCs w:val="32"/>
              </w:rPr>
              <w:t>安排</w:t>
            </w:r>
          </w:p>
        </w:tc>
        <w:tc>
          <w:tcPr>
            <w:tcW w:w="3610" w:type="dxa"/>
            <w:vAlign w:val="center"/>
          </w:tcPr>
          <w:p w:rsidR="007B6A02" w:rsidRPr="000C5D6C" w:rsidRDefault="007B6A02" w:rsidP="00F07861">
            <w:pPr>
              <w:spacing w:line="400" w:lineRule="exact"/>
              <w:jc w:val="center"/>
              <w:rPr>
                <w:rFonts w:ascii="黑体" w:eastAsia="黑体" w:hAnsi="黑体"/>
                <w:sz w:val="32"/>
                <w:szCs w:val="32"/>
              </w:rPr>
            </w:pPr>
            <w:r w:rsidRPr="000C5D6C">
              <w:rPr>
                <w:rFonts w:ascii="黑体" w:eastAsia="黑体" w:hAnsi="黑体" w:hint="eastAsia"/>
                <w:sz w:val="32"/>
                <w:szCs w:val="32"/>
              </w:rPr>
              <w:t>主要工作</w:t>
            </w:r>
          </w:p>
        </w:tc>
        <w:tc>
          <w:tcPr>
            <w:tcW w:w="6772" w:type="dxa"/>
            <w:vAlign w:val="center"/>
          </w:tcPr>
          <w:p w:rsidR="007B6A02" w:rsidRPr="000C5D6C" w:rsidRDefault="007B6A02" w:rsidP="00F07861">
            <w:pPr>
              <w:spacing w:line="400" w:lineRule="exact"/>
              <w:jc w:val="center"/>
              <w:rPr>
                <w:rFonts w:ascii="黑体" w:eastAsia="黑体" w:hAnsi="黑体"/>
                <w:sz w:val="32"/>
                <w:szCs w:val="32"/>
              </w:rPr>
            </w:pPr>
            <w:r w:rsidRPr="000C5D6C">
              <w:rPr>
                <w:rFonts w:ascii="黑体" w:eastAsia="黑体" w:hAnsi="黑体" w:hint="eastAsia"/>
                <w:sz w:val="32"/>
                <w:szCs w:val="32"/>
              </w:rPr>
              <w:t>相关要求</w:t>
            </w:r>
          </w:p>
        </w:tc>
        <w:tc>
          <w:tcPr>
            <w:tcW w:w="2015" w:type="dxa"/>
            <w:vAlign w:val="center"/>
          </w:tcPr>
          <w:p w:rsidR="007B6A02" w:rsidRPr="000C5D6C" w:rsidRDefault="007B6A02" w:rsidP="00F07861">
            <w:pPr>
              <w:spacing w:line="400" w:lineRule="exact"/>
              <w:jc w:val="center"/>
              <w:rPr>
                <w:rFonts w:ascii="黑体" w:eastAsia="黑体" w:hAnsi="黑体"/>
                <w:sz w:val="32"/>
                <w:szCs w:val="32"/>
              </w:rPr>
            </w:pPr>
            <w:r w:rsidRPr="000C5D6C">
              <w:rPr>
                <w:rFonts w:ascii="黑体" w:eastAsia="黑体" w:hAnsi="黑体" w:hint="eastAsia"/>
                <w:sz w:val="32"/>
                <w:szCs w:val="32"/>
              </w:rPr>
              <w:t>参加人员</w:t>
            </w:r>
          </w:p>
        </w:tc>
        <w:tc>
          <w:tcPr>
            <w:tcW w:w="2381" w:type="dxa"/>
            <w:vAlign w:val="center"/>
          </w:tcPr>
          <w:p w:rsidR="007B6A02" w:rsidRPr="000C5D6C" w:rsidRDefault="007B6A02" w:rsidP="00F07861">
            <w:pPr>
              <w:spacing w:line="400" w:lineRule="exact"/>
              <w:jc w:val="center"/>
              <w:rPr>
                <w:rFonts w:ascii="黑体" w:eastAsia="黑体" w:hAnsi="黑体"/>
                <w:sz w:val="32"/>
                <w:szCs w:val="32"/>
              </w:rPr>
            </w:pPr>
            <w:r>
              <w:rPr>
                <w:rFonts w:ascii="黑体" w:eastAsia="黑体" w:hAnsi="黑体" w:hint="eastAsia"/>
                <w:sz w:val="32"/>
                <w:szCs w:val="32"/>
              </w:rPr>
              <w:t>存档要求</w:t>
            </w:r>
          </w:p>
        </w:tc>
        <w:tc>
          <w:tcPr>
            <w:tcW w:w="1179" w:type="dxa"/>
            <w:vAlign w:val="center"/>
          </w:tcPr>
          <w:p w:rsidR="007B6A02" w:rsidRDefault="007B6A02" w:rsidP="00F07861">
            <w:pPr>
              <w:spacing w:line="400" w:lineRule="exact"/>
              <w:jc w:val="center"/>
              <w:rPr>
                <w:rFonts w:ascii="黑体" w:eastAsia="黑体" w:hAnsi="黑体"/>
                <w:sz w:val="32"/>
                <w:szCs w:val="32"/>
              </w:rPr>
            </w:pPr>
            <w:r>
              <w:rPr>
                <w:rFonts w:ascii="黑体" w:eastAsia="黑体" w:hAnsi="黑体" w:hint="eastAsia"/>
                <w:sz w:val="32"/>
                <w:szCs w:val="32"/>
              </w:rPr>
              <w:t>备注</w:t>
            </w:r>
          </w:p>
        </w:tc>
      </w:tr>
      <w:tr w:rsidR="007B6A02" w:rsidRPr="0068658B" w:rsidTr="00691F42">
        <w:trPr>
          <w:trHeight w:val="454"/>
          <w:jc w:val="center"/>
        </w:trPr>
        <w:tc>
          <w:tcPr>
            <w:tcW w:w="922" w:type="dxa"/>
            <w:vMerge w:val="restart"/>
            <w:vAlign w:val="center"/>
          </w:tcPr>
          <w:p w:rsidR="007B6A02" w:rsidRPr="0068658B" w:rsidRDefault="007B6A02" w:rsidP="00F07861">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w:t>
            </w:r>
          </w:p>
        </w:tc>
        <w:tc>
          <w:tcPr>
            <w:tcW w:w="1651" w:type="dxa"/>
            <w:vMerge w:val="restart"/>
            <w:vAlign w:val="center"/>
          </w:tcPr>
          <w:p w:rsidR="007B6A02" w:rsidRPr="0068658B" w:rsidRDefault="007B6A02" w:rsidP="00F07861">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启动阶段</w:t>
            </w: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r w:rsidRPr="0068658B">
              <w:rPr>
                <w:rFonts w:ascii="Times New Roman" w:eastAsia="仿宋_GB2312" w:hAnsi="Times New Roman" w:cs="Times New Roman"/>
                <w:sz w:val="28"/>
                <w:szCs w:val="28"/>
              </w:rPr>
              <w:t>月</w:t>
            </w:r>
            <w:r w:rsidR="00F4426C" w:rsidRPr="0068658B">
              <w:rPr>
                <w:rFonts w:ascii="Times New Roman" w:eastAsia="仿宋_GB2312" w:hAnsi="Times New Roman" w:cs="Times New Roman"/>
                <w:sz w:val="28"/>
                <w:szCs w:val="28"/>
              </w:rPr>
              <w:t>中旬</w:t>
            </w:r>
          </w:p>
        </w:tc>
        <w:tc>
          <w:tcPr>
            <w:tcW w:w="3610" w:type="dxa"/>
            <w:vAlign w:val="center"/>
          </w:tcPr>
          <w:p w:rsidR="007B6A02" w:rsidRPr="0068658B" w:rsidRDefault="007B6A02" w:rsidP="007B6A0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制定</w:t>
            </w:r>
            <w:r w:rsidR="00673C35" w:rsidRPr="0068658B">
              <w:rPr>
                <w:rFonts w:ascii="Times New Roman" w:eastAsia="仿宋_GB2312" w:hAnsi="Times New Roman" w:cs="Times New Roman"/>
                <w:sz w:val="28"/>
                <w:szCs w:val="28"/>
              </w:rPr>
              <w:t>支部</w:t>
            </w:r>
            <w:r w:rsidRPr="0068658B">
              <w:rPr>
                <w:rFonts w:ascii="Times New Roman" w:eastAsia="仿宋_GB2312" w:hAnsi="Times New Roman" w:cs="Times New Roman"/>
                <w:sz w:val="28"/>
                <w:szCs w:val="28"/>
              </w:rPr>
              <w:t>主题教育工作方案</w:t>
            </w:r>
          </w:p>
        </w:tc>
        <w:tc>
          <w:tcPr>
            <w:tcW w:w="6772" w:type="dxa"/>
            <w:vAlign w:val="center"/>
          </w:tcPr>
          <w:p w:rsidR="007B6A02" w:rsidRPr="0068658B" w:rsidRDefault="007B6A02" w:rsidP="00F07861">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明确工作安排和职责分工</w:t>
            </w:r>
          </w:p>
        </w:tc>
        <w:tc>
          <w:tcPr>
            <w:tcW w:w="2015" w:type="dxa"/>
            <w:vAlign w:val="center"/>
          </w:tcPr>
          <w:p w:rsidR="007B6A02" w:rsidRPr="0068658B" w:rsidRDefault="007B6A02" w:rsidP="00F07861">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支部委员会成员</w:t>
            </w:r>
          </w:p>
        </w:tc>
        <w:tc>
          <w:tcPr>
            <w:tcW w:w="2381" w:type="dxa"/>
            <w:vAlign w:val="center"/>
          </w:tcPr>
          <w:p w:rsidR="007B6A02" w:rsidRPr="0068658B" w:rsidRDefault="007B6A02" w:rsidP="00673C35">
            <w:pPr>
              <w:spacing w:line="400" w:lineRule="exact"/>
              <w:jc w:val="left"/>
              <w:rPr>
                <w:rFonts w:ascii="Times New Roman" w:eastAsia="仿宋_GB2312" w:hAnsi="Times New Roman" w:cs="Times New Roman"/>
                <w:sz w:val="28"/>
                <w:szCs w:val="28"/>
                <w:highlight w:val="yellow"/>
              </w:rPr>
            </w:pPr>
            <w:r w:rsidRPr="0068658B">
              <w:rPr>
                <w:rFonts w:ascii="Times New Roman" w:eastAsia="仿宋_GB2312" w:hAnsi="Times New Roman" w:cs="Times New Roman"/>
                <w:sz w:val="28"/>
                <w:szCs w:val="28"/>
              </w:rPr>
              <w:t>工作方案</w:t>
            </w:r>
            <w:r w:rsidR="00673C35" w:rsidRPr="0068658B">
              <w:rPr>
                <w:rFonts w:ascii="Times New Roman" w:eastAsia="仿宋_GB2312" w:hAnsi="Times New Roman" w:cs="Times New Roman"/>
                <w:sz w:val="28"/>
                <w:szCs w:val="28"/>
              </w:rPr>
              <w:t>、支部会议记录</w:t>
            </w:r>
          </w:p>
        </w:tc>
        <w:tc>
          <w:tcPr>
            <w:tcW w:w="1179" w:type="dxa"/>
            <w:vAlign w:val="center"/>
          </w:tcPr>
          <w:p w:rsidR="007B6A02" w:rsidRPr="0068658B" w:rsidRDefault="007B6A02" w:rsidP="00F07861">
            <w:pPr>
              <w:spacing w:line="400" w:lineRule="exact"/>
              <w:jc w:val="left"/>
              <w:rPr>
                <w:rFonts w:ascii="Times New Roman" w:eastAsia="仿宋_GB2312" w:hAnsi="Times New Roman" w:cs="Times New Roman"/>
                <w:sz w:val="28"/>
                <w:szCs w:val="28"/>
                <w:highlight w:val="yellow"/>
              </w:rPr>
            </w:pPr>
          </w:p>
        </w:tc>
      </w:tr>
      <w:tr w:rsidR="007B6A02" w:rsidRPr="0068658B" w:rsidTr="00691F42">
        <w:trPr>
          <w:trHeight w:val="454"/>
          <w:jc w:val="center"/>
        </w:trPr>
        <w:tc>
          <w:tcPr>
            <w:tcW w:w="922" w:type="dxa"/>
            <w:vMerge/>
            <w:vAlign w:val="center"/>
          </w:tcPr>
          <w:p w:rsidR="007B6A02" w:rsidRPr="0068658B" w:rsidRDefault="007B6A02" w:rsidP="00CD4DF2">
            <w:pPr>
              <w:spacing w:line="400" w:lineRule="exact"/>
              <w:jc w:val="center"/>
              <w:rPr>
                <w:rFonts w:ascii="Times New Roman" w:eastAsia="仿宋_GB2312" w:hAnsi="Times New Roman" w:cs="Times New Roman"/>
                <w:sz w:val="28"/>
                <w:szCs w:val="28"/>
              </w:rPr>
            </w:pP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r w:rsidRPr="0068658B">
              <w:rPr>
                <w:rFonts w:ascii="Times New Roman" w:eastAsia="仿宋_GB2312" w:hAnsi="Times New Roman" w:cs="Times New Roman"/>
                <w:sz w:val="28"/>
                <w:szCs w:val="28"/>
              </w:rPr>
              <w:t>月</w:t>
            </w:r>
            <w:r w:rsidR="00F4426C" w:rsidRPr="0068658B">
              <w:rPr>
                <w:rFonts w:ascii="Times New Roman" w:eastAsia="仿宋_GB2312" w:hAnsi="Times New Roman" w:cs="Times New Roman"/>
                <w:sz w:val="28"/>
                <w:szCs w:val="28"/>
              </w:rPr>
              <w:t>中旬</w:t>
            </w:r>
          </w:p>
        </w:tc>
        <w:tc>
          <w:tcPr>
            <w:tcW w:w="3610"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召开支部党员大会</w:t>
            </w:r>
          </w:p>
        </w:tc>
        <w:tc>
          <w:tcPr>
            <w:tcW w:w="6772" w:type="dxa"/>
            <w:vAlign w:val="center"/>
          </w:tcPr>
          <w:p w:rsidR="007B6A02" w:rsidRPr="0068658B" w:rsidRDefault="007B6A02" w:rsidP="00332FA4">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传达主题教育部署和要求，落实本支部主题教育工作</w:t>
            </w:r>
          </w:p>
        </w:tc>
        <w:tc>
          <w:tcPr>
            <w:tcW w:w="2015"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852ADA"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会议记录</w:t>
            </w:r>
          </w:p>
        </w:tc>
        <w:tc>
          <w:tcPr>
            <w:tcW w:w="1179"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p>
        </w:tc>
      </w:tr>
      <w:tr w:rsidR="007B6A02" w:rsidRPr="0068658B" w:rsidTr="00691F42">
        <w:trPr>
          <w:trHeight w:val="454"/>
          <w:jc w:val="center"/>
        </w:trPr>
        <w:tc>
          <w:tcPr>
            <w:tcW w:w="922" w:type="dxa"/>
            <w:vAlign w:val="center"/>
          </w:tcPr>
          <w:p w:rsidR="007B6A02" w:rsidRPr="0068658B" w:rsidRDefault="007B6A02" w:rsidP="00CD4DF2">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2</w:t>
            </w:r>
          </w:p>
        </w:tc>
        <w:tc>
          <w:tcPr>
            <w:tcW w:w="1651" w:type="dxa"/>
            <w:vMerge w:val="restart"/>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学习教育</w:t>
            </w: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r w:rsidRPr="0068658B">
              <w:rPr>
                <w:rFonts w:ascii="Times New Roman" w:eastAsia="仿宋_GB2312" w:hAnsi="Times New Roman" w:cs="Times New Roman"/>
                <w:sz w:val="28"/>
                <w:szCs w:val="28"/>
              </w:rPr>
              <w:t>月</w:t>
            </w:r>
            <w:r w:rsidRPr="0068658B">
              <w:rPr>
                <w:rFonts w:ascii="Times New Roman" w:eastAsia="仿宋_GB2312" w:hAnsi="Times New Roman" w:cs="Times New Roman"/>
                <w:sz w:val="28"/>
                <w:szCs w:val="28"/>
              </w:rPr>
              <w:t>-11</w:t>
            </w:r>
            <w:r w:rsidRPr="0068658B">
              <w:rPr>
                <w:rFonts w:ascii="Times New Roman" w:eastAsia="仿宋_GB2312" w:hAnsi="Times New Roman" w:cs="Times New Roman"/>
                <w:sz w:val="28"/>
                <w:szCs w:val="28"/>
              </w:rPr>
              <w:t>月</w:t>
            </w:r>
            <w:r w:rsidR="00D31C04" w:rsidRPr="0068658B">
              <w:rPr>
                <w:rFonts w:ascii="Times New Roman" w:eastAsia="仿宋_GB2312" w:hAnsi="Times New Roman" w:cs="Times New Roman"/>
                <w:sz w:val="28"/>
                <w:szCs w:val="28"/>
              </w:rPr>
              <w:t>底</w:t>
            </w:r>
          </w:p>
        </w:tc>
        <w:tc>
          <w:tcPr>
            <w:tcW w:w="3610"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个人自学</w:t>
            </w:r>
          </w:p>
        </w:tc>
        <w:tc>
          <w:tcPr>
            <w:tcW w:w="6772"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通读《习近平关于</w:t>
            </w:r>
            <w:r w:rsidRPr="0068658B">
              <w:rPr>
                <w:rFonts w:ascii="Times New Roman" w:eastAsia="仿宋_GB2312" w:hAnsi="Times New Roman" w:cs="Times New Roman"/>
                <w:sz w:val="28"/>
                <w:szCs w:val="28"/>
              </w:rPr>
              <w:t>“</w:t>
            </w:r>
            <w:r w:rsidRPr="0068658B">
              <w:rPr>
                <w:rFonts w:ascii="Times New Roman" w:eastAsia="仿宋_GB2312" w:hAnsi="Times New Roman" w:cs="Times New Roman"/>
                <w:sz w:val="28"/>
                <w:szCs w:val="28"/>
              </w:rPr>
              <w:t>不忘初心、牢记使命</w:t>
            </w:r>
            <w:r w:rsidRPr="0068658B">
              <w:rPr>
                <w:rFonts w:ascii="Times New Roman" w:eastAsia="仿宋_GB2312" w:hAnsi="Times New Roman" w:cs="Times New Roman"/>
                <w:sz w:val="28"/>
                <w:szCs w:val="28"/>
              </w:rPr>
              <w:t>”</w:t>
            </w:r>
            <w:r w:rsidRPr="0068658B">
              <w:rPr>
                <w:rFonts w:ascii="Times New Roman" w:eastAsia="仿宋_GB2312" w:hAnsi="Times New Roman" w:cs="Times New Roman"/>
                <w:sz w:val="28"/>
                <w:szCs w:val="28"/>
              </w:rPr>
              <w:t>论述摘编》等</w:t>
            </w:r>
          </w:p>
        </w:tc>
        <w:tc>
          <w:tcPr>
            <w:tcW w:w="2015"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673C35" w:rsidP="00CD4DF2">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学习资料清单</w:t>
            </w:r>
          </w:p>
        </w:tc>
        <w:tc>
          <w:tcPr>
            <w:tcW w:w="1179" w:type="dxa"/>
            <w:vAlign w:val="center"/>
          </w:tcPr>
          <w:p w:rsidR="007B6A02" w:rsidRPr="0068658B" w:rsidRDefault="007B6A02" w:rsidP="00CD4DF2">
            <w:pPr>
              <w:spacing w:line="400" w:lineRule="exact"/>
              <w:jc w:val="left"/>
              <w:rPr>
                <w:rFonts w:ascii="Times New Roman" w:eastAsia="仿宋_GB2312" w:hAnsi="Times New Roman" w:cs="Times New Roman"/>
                <w:sz w:val="28"/>
                <w:szCs w:val="28"/>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3</w:t>
            </w: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Pr="0068658B">
              <w:rPr>
                <w:rFonts w:ascii="Times New Roman" w:eastAsia="仿宋_GB2312" w:hAnsi="Times New Roman" w:cs="Times New Roman"/>
                <w:sz w:val="28"/>
                <w:szCs w:val="28"/>
              </w:rPr>
              <w:t>月中</w:t>
            </w:r>
            <w:r w:rsidR="00673C35" w:rsidRPr="0068658B">
              <w:rPr>
                <w:rFonts w:ascii="Times New Roman" w:eastAsia="仿宋_GB2312" w:hAnsi="Times New Roman" w:cs="Times New Roman"/>
                <w:sz w:val="28"/>
                <w:szCs w:val="28"/>
              </w:rPr>
              <w:t>下旬</w:t>
            </w:r>
          </w:p>
        </w:tc>
        <w:tc>
          <w:tcPr>
            <w:tcW w:w="3610"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交流学习体会</w:t>
            </w:r>
          </w:p>
        </w:tc>
        <w:tc>
          <w:tcPr>
            <w:tcW w:w="6772"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以党员大会、支委会、党小组会等形式，相互启发提高</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7B6A02" w:rsidP="00673C35">
            <w:pPr>
              <w:spacing w:line="400" w:lineRule="exact"/>
              <w:jc w:val="left"/>
              <w:rPr>
                <w:rFonts w:ascii="Times New Roman" w:eastAsia="仿宋_GB2312" w:hAnsi="Times New Roman" w:cs="Times New Roman"/>
                <w:sz w:val="28"/>
                <w:szCs w:val="28"/>
                <w:highlight w:val="yellow"/>
              </w:rPr>
            </w:pPr>
            <w:r w:rsidRPr="0068658B">
              <w:rPr>
                <w:rFonts w:ascii="Times New Roman" w:eastAsia="仿宋_GB2312" w:hAnsi="Times New Roman" w:cs="Times New Roman"/>
                <w:sz w:val="28"/>
                <w:szCs w:val="28"/>
              </w:rPr>
              <w:t>学习交流发言材料</w:t>
            </w:r>
            <w:r w:rsidR="00673C35" w:rsidRPr="0068658B">
              <w:rPr>
                <w:rFonts w:ascii="Times New Roman" w:eastAsia="仿宋_GB2312" w:hAnsi="Times New Roman" w:cs="Times New Roman"/>
                <w:sz w:val="28"/>
                <w:szCs w:val="28"/>
              </w:rPr>
              <w:t>、支部会议记录</w:t>
            </w: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highlight w:val="yellow"/>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4</w:t>
            </w: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Pr="0068658B">
              <w:rPr>
                <w:rFonts w:ascii="Times New Roman" w:eastAsia="仿宋_GB2312" w:hAnsi="Times New Roman" w:cs="Times New Roman"/>
                <w:sz w:val="28"/>
                <w:szCs w:val="28"/>
              </w:rPr>
              <w:t>月</w:t>
            </w:r>
            <w:r w:rsidRPr="0068658B">
              <w:rPr>
                <w:rFonts w:ascii="Times New Roman" w:eastAsia="仿宋_GB2312" w:hAnsi="Times New Roman" w:cs="Times New Roman"/>
                <w:sz w:val="28"/>
                <w:szCs w:val="28"/>
              </w:rPr>
              <w:t>-11</w:t>
            </w:r>
            <w:r w:rsidRPr="0068658B">
              <w:rPr>
                <w:rFonts w:ascii="Times New Roman" w:eastAsia="仿宋_GB2312" w:hAnsi="Times New Roman" w:cs="Times New Roman"/>
                <w:sz w:val="28"/>
                <w:szCs w:val="28"/>
              </w:rPr>
              <w:t>月</w:t>
            </w:r>
          </w:p>
        </w:tc>
        <w:tc>
          <w:tcPr>
            <w:tcW w:w="3610"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支部书记讲</w:t>
            </w:r>
            <w:r w:rsidRPr="0068658B">
              <w:rPr>
                <w:rFonts w:ascii="Times New Roman" w:eastAsia="仿宋_GB2312" w:hAnsi="Times New Roman" w:cs="Times New Roman"/>
                <w:sz w:val="28"/>
                <w:szCs w:val="28"/>
              </w:rPr>
              <w:t>1</w:t>
            </w:r>
            <w:r w:rsidRPr="0068658B">
              <w:rPr>
                <w:rFonts w:ascii="Times New Roman" w:eastAsia="仿宋_GB2312" w:hAnsi="Times New Roman" w:cs="Times New Roman"/>
                <w:sz w:val="28"/>
                <w:szCs w:val="28"/>
              </w:rPr>
              <w:t>次专题党课</w:t>
            </w:r>
          </w:p>
        </w:tc>
        <w:tc>
          <w:tcPr>
            <w:tcW w:w="6772" w:type="dxa"/>
            <w:vAlign w:val="center"/>
          </w:tcPr>
          <w:p w:rsidR="007B6A02" w:rsidRPr="0068658B" w:rsidRDefault="00F4426C"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或</w:t>
            </w:r>
            <w:r w:rsidR="00673C35" w:rsidRPr="0068658B">
              <w:rPr>
                <w:rFonts w:ascii="Times New Roman" w:eastAsia="仿宋_GB2312" w:hAnsi="Times New Roman" w:cs="Times New Roman"/>
                <w:sz w:val="28"/>
                <w:szCs w:val="28"/>
              </w:rPr>
              <w:t>向所在支部</w:t>
            </w:r>
            <w:r w:rsidR="007B6A02" w:rsidRPr="0068658B">
              <w:rPr>
                <w:rFonts w:ascii="Times New Roman" w:eastAsia="仿宋_GB2312" w:hAnsi="Times New Roman" w:cs="Times New Roman"/>
                <w:sz w:val="28"/>
                <w:szCs w:val="28"/>
              </w:rPr>
              <w:t>党员报告</w:t>
            </w:r>
            <w:r w:rsidR="007B6A02" w:rsidRPr="0068658B">
              <w:rPr>
                <w:rFonts w:ascii="Times New Roman" w:eastAsia="仿宋_GB2312" w:hAnsi="Times New Roman" w:cs="Times New Roman"/>
                <w:sz w:val="28"/>
                <w:szCs w:val="28"/>
              </w:rPr>
              <w:t>1</w:t>
            </w:r>
            <w:r w:rsidR="007B6A02" w:rsidRPr="0068658B">
              <w:rPr>
                <w:rFonts w:ascii="Times New Roman" w:eastAsia="仿宋_GB2312" w:hAnsi="Times New Roman" w:cs="Times New Roman"/>
                <w:sz w:val="28"/>
                <w:szCs w:val="28"/>
              </w:rPr>
              <w:t>次个人学习体会</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支部书记</w:t>
            </w:r>
          </w:p>
        </w:tc>
        <w:tc>
          <w:tcPr>
            <w:tcW w:w="2381" w:type="dxa"/>
            <w:vAlign w:val="center"/>
          </w:tcPr>
          <w:p w:rsidR="007B6A02" w:rsidRPr="0068658B" w:rsidRDefault="00673C35" w:rsidP="00673C35">
            <w:pPr>
              <w:spacing w:line="400" w:lineRule="exact"/>
              <w:jc w:val="left"/>
              <w:rPr>
                <w:rFonts w:ascii="Times New Roman" w:eastAsia="仿宋_GB2312" w:hAnsi="Times New Roman" w:cs="Times New Roman"/>
                <w:sz w:val="28"/>
                <w:szCs w:val="28"/>
                <w:highlight w:val="yellow"/>
              </w:rPr>
            </w:pPr>
            <w:r w:rsidRPr="0068658B">
              <w:rPr>
                <w:rFonts w:ascii="Times New Roman" w:eastAsia="仿宋_GB2312" w:hAnsi="Times New Roman" w:cs="Times New Roman"/>
                <w:sz w:val="28"/>
                <w:szCs w:val="28"/>
              </w:rPr>
              <w:t>专题党课材料</w:t>
            </w: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highlight w:val="yellow"/>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5</w:t>
            </w: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r w:rsidRPr="0068658B">
              <w:rPr>
                <w:rFonts w:ascii="Times New Roman" w:eastAsia="仿宋_GB2312" w:hAnsi="Times New Roman" w:cs="Times New Roman"/>
                <w:sz w:val="28"/>
                <w:szCs w:val="28"/>
              </w:rPr>
              <w:t>月</w:t>
            </w:r>
            <w:r w:rsidRPr="0068658B">
              <w:rPr>
                <w:rFonts w:ascii="Times New Roman" w:eastAsia="仿宋_GB2312" w:hAnsi="Times New Roman" w:cs="Times New Roman"/>
                <w:sz w:val="28"/>
                <w:szCs w:val="28"/>
              </w:rPr>
              <w:t>28</w:t>
            </w:r>
            <w:r w:rsidRPr="0068658B">
              <w:rPr>
                <w:rFonts w:ascii="Times New Roman" w:eastAsia="仿宋_GB2312" w:hAnsi="Times New Roman" w:cs="Times New Roman"/>
                <w:sz w:val="28"/>
                <w:szCs w:val="28"/>
              </w:rPr>
              <w:t>日</w:t>
            </w:r>
          </w:p>
        </w:tc>
        <w:tc>
          <w:tcPr>
            <w:tcW w:w="3610"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参加</w:t>
            </w:r>
            <w:r w:rsidR="00F4426C" w:rsidRPr="0068658B">
              <w:rPr>
                <w:rFonts w:ascii="Times New Roman" w:eastAsia="仿宋_GB2312" w:hAnsi="Times New Roman" w:cs="Times New Roman"/>
                <w:sz w:val="28"/>
                <w:szCs w:val="28"/>
              </w:rPr>
              <w:t>全校</w:t>
            </w:r>
            <w:r w:rsidRPr="0068658B">
              <w:rPr>
                <w:rFonts w:ascii="Times New Roman" w:eastAsia="仿宋_GB2312" w:hAnsi="Times New Roman" w:cs="Times New Roman"/>
                <w:sz w:val="28"/>
                <w:szCs w:val="28"/>
              </w:rPr>
              <w:t>支部书记培训</w:t>
            </w:r>
          </w:p>
        </w:tc>
        <w:tc>
          <w:tcPr>
            <w:tcW w:w="6772"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学习习近平新时代中国特色社会主义思想和党中央关于主题教育的部署要求</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支部书记</w:t>
            </w:r>
          </w:p>
        </w:tc>
        <w:tc>
          <w:tcPr>
            <w:tcW w:w="2381"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highlight w:val="yellow"/>
              </w:rPr>
            </w:pP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highlight w:val="yellow"/>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6</w:t>
            </w: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十一前后</w:t>
            </w:r>
          </w:p>
        </w:tc>
        <w:tc>
          <w:tcPr>
            <w:tcW w:w="3610" w:type="dxa"/>
            <w:vAlign w:val="center"/>
          </w:tcPr>
          <w:p w:rsidR="007B6A02"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w:t>
            </w:r>
            <w:r w:rsidR="007B6A02" w:rsidRPr="0068658B">
              <w:rPr>
                <w:rFonts w:ascii="Times New Roman" w:eastAsia="仿宋_GB2312" w:hAnsi="Times New Roman" w:cs="Times New Roman"/>
                <w:sz w:val="28"/>
                <w:szCs w:val="28"/>
              </w:rPr>
              <w:t>开展主题党日活动</w:t>
            </w:r>
          </w:p>
        </w:tc>
        <w:tc>
          <w:tcPr>
            <w:tcW w:w="6772" w:type="dxa"/>
            <w:vAlign w:val="center"/>
          </w:tcPr>
          <w:p w:rsidR="007B6A02"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庆祝建国</w:t>
            </w:r>
            <w:r w:rsidRPr="0068658B">
              <w:rPr>
                <w:rFonts w:ascii="Times New Roman" w:eastAsia="仿宋_GB2312" w:hAnsi="Times New Roman" w:cs="Times New Roman"/>
                <w:sz w:val="28"/>
                <w:szCs w:val="28"/>
              </w:rPr>
              <w:t>70</w:t>
            </w:r>
            <w:r w:rsidRPr="0068658B">
              <w:rPr>
                <w:rFonts w:ascii="Times New Roman" w:eastAsia="仿宋_GB2312" w:hAnsi="Times New Roman" w:cs="Times New Roman"/>
                <w:sz w:val="28"/>
                <w:szCs w:val="28"/>
              </w:rPr>
              <w:t>周年，</w:t>
            </w:r>
            <w:r w:rsidR="007B6A02" w:rsidRPr="0068658B">
              <w:rPr>
                <w:rFonts w:ascii="Times New Roman" w:eastAsia="仿宋_GB2312" w:hAnsi="Times New Roman" w:cs="Times New Roman"/>
                <w:sz w:val="28"/>
                <w:szCs w:val="28"/>
              </w:rPr>
              <w:t>以</w:t>
            </w:r>
            <w:r w:rsidR="007B6A02" w:rsidRPr="0068658B">
              <w:rPr>
                <w:rFonts w:ascii="Times New Roman" w:eastAsia="仿宋_GB2312" w:hAnsi="Times New Roman" w:cs="Times New Roman"/>
                <w:sz w:val="28"/>
                <w:szCs w:val="28"/>
              </w:rPr>
              <w:t>“</w:t>
            </w:r>
            <w:r w:rsidR="007B6A02" w:rsidRPr="0068658B">
              <w:rPr>
                <w:rFonts w:ascii="Times New Roman" w:eastAsia="仿宋_GB2312" w:hAnsi="Times New Roman" w:cs="Times New Roman"/>
                <w:sz w:val="28"/>
                <w:szCs w:val="28"/>
              </w:rPr>
              <w:t>我和我的祖国</w:t>
            </w:r>
            <w:r w:rsidR="007B6A02" w:rsidRPr="0068658B">
              <w:rPr>
                <w:rFonts w:ascii="Times New Roman" w:eastAsia="仿宋_GB2312" w:hAnsi="Times New Roman" w:cs="Times New Roman"/>
                <w:sz w:val="28"/>
                <w:szCs w:val="28"/>
              </w:rPr>
              <w:t>”</w:t>
            </w:r>
            <w:r w:rsidR="007B6A02" w:rsidRPr="0068658B">
              <w:rPr>
                <w:rFonts w:ascii="Times New Roman" w:eastAsia="仿宋_GB2312" w:hAnsi="Times New Roman" w:cs="Times New Roman"/>
                <w:sz w:val="28"/>
                <w:szCs w:val="28"/>
              </w:rPr>
              <w:t>为主题</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7</w:t>
            </w:r>
          </w:p>
        </w:tc>
        <w:tc>
          <w:tcPr>
            <w:tcW w:w="1651" w:type="dxa"/>
            <w:vMerge/>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Pr="0068658B">
              <w:rPr>
                <w:rFonts w:ascii="Times New Roman" w:eastAsia="仿宋_GB2312" w:hAnsi="Times New Roman" w:cs="Times New Roman"/>
                <w:sz w:val="28"/>
                <w:szCs w:val="28"/>
              </w:rPr>
              <w:t>月</w:t>
            </w:r>
          </w:p>
        </w:tc>
        <w:tc>
          <w:tcPr>
            <w:tcW w:w="3610"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参加学校党支部建设工作研讨会</w:t>
            </w:r>
          </w:p>
        </w:tc>
        <w:tc>
          <w:tcPr>
            <w:tcW w:w="6772" w:type="dxa"/>
            <w:vAlign w:val="center"/>
          </w:tcPr>
          <w:p w:rsidR="007B6A02" w:rsidRPr="0068658B" w:rsidRDefault="007B6A02"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党支部书记工作学习研讨</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支部书记</w:t>
            </w:r>
          </w:p>
        </w:tc>
        <w:tc>
          <w:tcPr>
            <w:tcW w:w="2381"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r>
      <w:tr w:rsidR="00673C35" w:rsidRPr="0068658B" w:rsidTr="00691F42">
        <w:trPr>
          <w:trHeight w:val="454"/>
          <w:jc w:val="center"/>
        </w:trPr>
        <w:tc>
          <w:tcPr>
            <w:tcW w:w="922" w:type="dxa"/>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8</w:t>
            </w:r>
          </w:p>
        </w:tc>
        <w:tc>
          <w:tcPr>
            <w:tcW w:w="1651" w:type="dxa"/>
            <w:vMerge w:val="restart"/>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检视整改</w:t>
            </w:r>
          </w:p>
        </w:tc>
        <w:tc>
          <w:tcPr>
            <w:tcW w:w="2354"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Pr="0068658B">
              <w:rPr>
                <w:rFonts w:ascii="Times New Roman" w:eastAsia="仿宋_GB2312" w:hAnsi="Times New Roman" w:cs="Times New Roman"/>
                <w:sz w:val="28"/>
                <w:szCs w:val="28"/>
              </w:rPr>
              <w:t>月</w:t>
            </w:r>
          </w:p>
        </w:tc>
        <w:tc>
          <w:tcPr>
            <w:tcW w:w="3610"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征求群众意见</w:t>
            </w:r>
          </w:p>
        </w:tc>
        <w:tc>
          <w:tcPr>
            <w:tcW w:w="6772" w:type="dxa"/>
            <w:vAlign w:val="center"/>
          </w:tcPr>
          <w:p w:rsidR="00673C35" w:rsidRPr="0068658B" w:rsidRDefault="00673C35"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通过座谈会、个别访谈等形式，</w:t>
            </w:r>
            <w:r w:rsidR="00F4426C" w:rsidRPr="0068658B">
              <w:rPr>
                <w:rFonts w:ascii="Times New Roman" w:eastAsia="仿宋_GB2312" w:hAnsi="Times New Roman" w:cs="Times New Roman"/>
                <w:sz w:val="28"/>
                <w:szCs w:val="28"/>
              </w:rPr>
              <w:t>征求群众</w:t>
            </w:r>
            <w:r w:rsidRPr="0068658B">
              <w:rPr>
                <w:rFonts w:ascii="Times New Roman" w:eastAsia="仿宋_GB2312" w:hAnsi="Times New Roman" w:cs="Times New Roman"/>
                <w:sz w:val="28"/>
                <w:szCs w:val="28"/>
              </w:rPr>
              <w:t>对支部和党员</w:t>
            </w:r>
            <w:r w:rsidR="00F4426C" w:rsidRPr="0068658B">
              <w:rPr>
                <w:rFonts w:ascii="Times New Roman" w:eastAsia="仿宋_GB2312" w:hAnsi="Times New Roman" w:cs="Times New Roman"/>
                <w:sz w:val="28"/>
                <w:szCs w:val="28"/>
              </w:rPr>
              <w:t>的</w:t>
            </w:r>
            <w:r w:rsidRPr="0068658B">
              <w:rPr>
                <w:rFonts w:ascii="Times New Roman" w:eastAsia="仿宋_GB2312" w:hAnsi="Times New Roman" w:cs="Times New Roman"/>
                <w:sz w:val="28"/>
                <w:szCs w:val="28"/>
              </w:rPr>
              <w:t>意见</w:t>
            </w:r>
          </w:p>
        </w:tc>
        <w:tc>
          <w:tcPr>
            <w:tcW w:w="2015"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征求意见汇总</w:t>
            </w:r>
            <w:r w:rsidR="00F4426C" w:rsidRPr="0068658B">
              <w:rPr>
                <w:rFonts w:ascii="Times New Roman" w:eastAsia="仿宋_GB2312" w:hAnsi="Times New Roman" w:cs="Times New Roman"/>
                <w:sz w:val="28"/>
                <w:szCs w:val="28"/>
              </w:rPr>
              <w:t>表</w:t>
            </w:r>
          </w:p>
        </w:tc>
        <w:tc>
          <w:tcPr>
            <w:tcW w:w="1179"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p>
        </w:tc>
      </w:tr>
      <w:tr w:rsidR="00673C35" w:rsidRPr="0068658B" w:rsidTr="00691F42">
        <w:trPr>
          <w:trHeight w:val="454"/>
          <w:jc w:val="center"/>
        </w:trPr>
        <w:tc>
          <w:tcPr>
            <w:tcW w:w="922" w:type="dxa"/>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p>
        </w:tc>
        <w:tc>
          <w:tcPr>
            <w:tcW w:w="1651" w:type="dxa"/>
            <w:vMerge/>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p>
        </w:tc>
        <w:tc>
          <w:tcPr>
            <w:tcW w:w="2354"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Pr="0068658B">
              <w:rPr>
                <w:rFonts w:ascii="Times New Roman" w:eastAsia="仿宋_GB2312" w:hAnsi="Times New Roman" w:cs="Times New Roman"/>
                <w:sz w:val="28"/>
                <w:szCs w:val="28"/>
              </w:rPr>
              <w:t>月</w:t>
            </w:r>
          </w:p>
        </w:tc>
        <w:tc>
          <w:tcPr>
            <w:tcW w:w="3610"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组织党员对照党章党规查找差距和不足，列出问题</w:t>
            </w:r>
          </w:p>
        </w:tc>
        <w:tc>
          <w:tcPr>
            <w:tcW w:w="6772" w:type="dxa"/>
            <w:vAlign w:val="center"/>
          </w:tcPr>
          <w:p w:rsidR="00673C35" w:rsidRPr="0068658B" w:rsidRDefault="00673C35" w:rsidP="00703D9D">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对照党章党规、师生群众反映意见等，支部党员查找</w:t>
            </w:r>
            <w:r w:rsidR="00703D9D" w:rsidRPr="0068658B">
              <w:rPr>
                <w:rFonts w:ascii="Times New Roman" w:eastAsia="仿宋_GB2312" w:hAnsi="Times New Roman" w:cs="Times New Roman"/>
                <w:sz w:val="28"/>
                <w:szCs w:val="28"/>
              </w:rPr>
              <w:t>党员意识、担当作为、服务群众、遵守纪律、作用发挥等方面的差距和不足</w:t>
            </w:r>
            <w:r w:rsidRPr="0068658B">
              <w:rPr>
                <w:rFonts w:ascii="Times New Roman" w:eastAsia="仿宋_GB2312" w:hAnsi="Times New Roman" w:cs="Times New Roman"/>
                <w:sz w:val="28"/>
                <w:szCs w:val="28"/>
              </w:rPr>
              <w:t>提出改进措施</w:t>
            </w:r>
          </w:p>
        </w:tc>
        <w:tc>
          <w:tcPr>
            <w:tcW w:w="2015" w:type="dxa"/>
            <w:vAlign w:val="center"/>
          </w:tcPr>
          <w:p w:rsidR="00673C35" w:rsidRPr="0068658B" w:rsidRDefault="00673C35"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支部委员会、党员</w:t>
            </w:r>
          </w:p>
        </w:tc>
        <w:tc>
          <w:tcPr>
            <w:tcW w:w="2381"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c>
          <w:tcPr>
            <w:tcW w:w="1179"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r>
      <w:tr w:rsidR="00673C35" w:rsidRPr="0068658B" w:rsidTr="00691F42">
        <w:trPr>
          <w:trHeight w:val="454"/>
          <w:jc w:val="center"/>
        </w:trPr>
        <w:tc>
          <w:tcPr>
            <w:tcW w:w="922" w:type="dxa"/>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p>
        </w:tc>
        <w:tc>
          <w:tcPr>
            <w:tcW w:w="1651" w:type="dxa"/>
            <w:vMerge/>
            <w:vAlign w:val="center"/>
          </w:tcPr>
          <w:p w:rsidR="00673C35" w:rsidRPr="0068658B" w:rsidRDefault="00673C35" w:rsidP="0000143B">
            <w:pPr>
              <w:jc w:val="center"/>
              <w:rPr>
                <w:rFonts w:ascii="Times New Roman" w:eastAsia="仿宋_GB2312" w:hAnsi="Times New Roman" w:cs="Times New Roman"/>
                <w:sz w:val="28"/>
                <w:szCs w:val="28"/>
              </w:rPr>
            </w:pPr>
          </w:p>
        </w:tc>
        <w:tc>
          <w:tcPr>
            <w:tcW w:w="2354"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00D31C04" w:rsidRPr="0068658B">
              <w:rPr>
                <w:rFonts w:ascii="Times New Roman" w:eastAsia="仿宋_GB2312" w:hAnsi="Times New Roman" w:cs="Times New Roman"/>
                <w:sz w:val="28"/>
                <w:szCs w:val="28"/>
              </w:rPr>
              <w:t>月</w:t>
            </w:r>
            <w:r w:rsidRPr="0068658B">
              <w:rPr>
                <w:rFonts w:ascii="Times New Roman" w:eastAsia="仿宋_GB2312" w:hAnsi="Times New Roman" w:cs="Times New Roman"/>
                <w:sz w:val="28"/>
                <w:szCs w:val="28"/>
              </w:rPr>
              <w:t>-11</w:t>
            </w:r>
            <w:r w:rsidRPr="0068658B">
              <w:rPr>
                <w:rFonts w:ascii="Times New Roman" w:eastAsia="仿宋_GB2312" w:hAnsi="Times New Roman" w:cs="Times New Roman"/>
                <w:sz w:val="28"/>
                <w:szCs w:val="28"/>
              </w:rPr>
              <w:t>月</w:t>
            </w:r>
            <w:r w:rsidR="00D31C04" w:rsidRPr="0068658B">
              <w:rPr>
                <w:rFonts w:ascii="Times New Roman" w:eastAsia="仿宋_GB2312" w:hAnsi="Times New Roman" w:cs="Times New Roman"/>
                <w:sz w:val="28"/>
                <w:szCs w:val="28"/>
              </w:rPr>
              <w:t>底</w:t>
            </w:r>
          </w:p>
        </w:tc>
        <w:tc>
          <w:tcPr>
            <w:tcW w:w="3610" w:type="dxa"/>
            <w:vAlign w:val="center"/>
          </w:tcPr>
          <w:p w:rsidR="00673C35" w:rsidRPr="0068658B" w:rsidRDefault="00673C35"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开展</w:t>
            </w:r>
            <w:r w:rsidRPr="0068658B">
              <w:rPr>
                <w:rFonts w:ascii="Times New Roman" w:eastAsia="仿宋_GB2312" w:hAnsi="Times New Roman" w:cs="Times New Roman"/>
                <w:sz w:val="28"/>
                <w:szCs w:val="28"/>
              </w:rPr>
              <w:t>1</w:t>
            </w:r>
            <w:r w:rsidRPr="0068658B">
              <w:rPr>
                <w:rFonts w:ascii="Times New Roman" w:eastAsia="仿宋_GB2312" w:hAnsi="Times New Roman" w:cs="Times New Roman"/>
                <w:sz w:val="28"/>
                <w:szCs w:val="28"/>
              </w:rPr>
              <w:t>次支部活动</w:t>
            </w:r>
          </w:p>
        </w:tc>
        <w:tc>
          <w:tcPr>
            <w:tcW w:w="6772"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结合自身实际，参加一次志愿服务，办一件实事好事</w:t>
            </w:r>
          </w:p>
        </w:tc>
        <w:tc>
          <w:tcPr>
            <w:tcW w:w="2015"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c>
          <w:tcPr>
            <w:tcW w:w="1179"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r>
      <w:tr w:rsidR="00673C35" w:rsidRPr="0068658B" w:rsidTr="00691F42">
        <w:trPr>
          <w:trHeight w:val="454"/>
          <w:jc w:val="center"/>
        </w:trPr>
        <w:tc>
          <w:tcPr>
            <w:tcW w:w="922" w:type="dxa"/>
            <w:vAlign w:val="center"/>
          </w:tcPr>
          <w:p w:rsidR="00673C35" w:rsidRPr="0068658B" w:rsidRDefault="00673C35"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11</w:t>
            </w:r>
          </w:p>
        </w:tc>
        <w:tc>
          <w:tcPr>
            <w:tcW w:w="1651" w:type="dxa"/>
            <w:vMerge/>
            <w:vAlign w:val="center"/>
          </w:tcPr>
          <w:p w:rsidR="00673C35" w:rsidRPr="0068658B" w:rsidRDefault="00673C35" w:rsidP="0000143B">
            <w:pPr>
              <w:jc w:val="center"/>
              <w:rPr>
                <w:rFonts w:ascii="Times New Roman" w:eastAsia="仿宋_GB2312" w:hAnsi="Times New Roman" w:cs="Times New Roman"/>
                <w:sz w:val="28"/>
                <w:szCs w:val="28"/>
              </w:rPr>
            </w:pPr>
          </w:p>
        </w:tc>
        <w:tc>
          <w:tcPr>
            <w:tcW w:w="2354" w:type="dxa"/>
            <w:vAlign w:val="center"/>
          </w:tcPr>
          <w:p w:rsidR="00673C35"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9</w:t>
            </w:r>
            <w:r w:rsidR="00D31C04" w:rsidRPr="0068658B">
              <w:rPr>
                <w:rFonts w:ascii="Times New Roman" w:eastAsia="仿宋_GB2312" w:hAnsi="Times New Roman" w:cs="Times New Roman"/>
                <w:sz w:val="28"/>
                <w:szCs w:val="28"/>
              </w:rPr>
              <w:t>月</w:t>
            </w:r>
            <w:r w:rsidRPr="0068658B">
              <w:rPr>
                <w:rFonts w:ascii="Times New Roman" w:eastAsia="仿宋_GB2312" w:hAnsi="Times New Roman" w:cs="Times New Roman"/>
                <w:sz w:val="28"/>
                <w:szCs w:val="28"/>
              </w:rPr>
              <w:t>-11</w:t>
            </w:r>
            <w:r w:rsidRPr="0068658B">
              <w:rPr>
                <w:rFonts w:ascii="Times New Roman" w:eastAsia="仿宋_GB2312" w:hAnsi="Times New Roman" w:cs="Times New Roman"/>
                <w:sz w:val="28"/>
                <w:szCs w:val="28"/>
              </w:rPr>
              <w:t>月</w:t>
            </w:r>
            <w:r w:rsidR="00D31C04" w:rsidRPr="0068658B">
              <w:rPr>
                <w:rFonts w:ascii="Times New Roman" w:eastAsia="仿宋_GB2312" w:hAnsi="Times New Roman" w:cs="Times New Roman"/>
                <w:sz w:val="28"/>
                <w:szCs w:val="28"/>
              </w:rPr>
              <w:t>底</w:t>
            </w:r>
          </w:p>
        </w:tc>
        <w:tc>
          <w:tcPr>
            <w:tcW w:w="3610"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参加整顿软弱涣散党支部专项整治工作</w:t>
            </w:r>
          </w:p>
        </w:tc>
        <w:tc>
          <w:tcPr>
            <w:tcW w:w="6772" w:type="dxa"/>
            <w:vAlign w:val="center"/>
          </w:tcPr>
          <w:p w:rsidR="00913B2B"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结合专项整治，通过主题教育推动党支部全面进步</w:t>
            </w:r>
          </w:p>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全面过硬</w:t>
            </w:r>
          </w:p>
        </w:tc>
        <w:tc>
          <w:tcPr>
            <w:tcW w:w="2015"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支部委员会、支部党员</w:t>
            </w:r>
          </w:p>
        </w:tc>
        <w:tc>
          <w:tcPr>
            <w:tcW w:w="2381"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c>
          <w:tcPr>
            <w:tcW w:w="1179" w:type="dxa"/>
            <w:vAlign w:val="center"/>
          </w:tcPr>
          <w:p w:rsidR="00673C35" w:rsidRPr="0068658B" w:rsidRDefault="00673C35" w:rsidP="0000143B">
            <w:pPr>
              <w:spacing w:line="400" w:lineRule="exact"/>
              <w:jc w:val="left"/>
              <w:rPr>
                <w:rFonts w:ascii="Times New Roman" w:eastAsia="仿宋_GB2312" w:hAnsi="Times New Roman" w:cs="Times New Roman"/>
                <w:sz w:val="28"/>
                <w:szCs w:val="28"/>
              </w:rPr>
            </w:pPr>
          </w:p>
        </w:tc>
      </w:tr>
      <w:tr w:rsidR="007B6A02" w:rsidRPr="0068658B" w:rsidTr="00691F42">
        <w:trPr>
          <w:trHeight w:val="454"/>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w:t>
            </w:r>
            <w:r w:rsidR="00673C35" w:rsidRPr="0068658B">
              <w:rPr>
                <w:rFonts w:ascii="Times New Roman" w:eastAsia="仿宋_GB2312" w:hAnsi="Times New Roman" w:cs="Times New Roman"/>
                <w:sz w:val="28"/>
                <w:szCs w:val="28"/>
              </w:rPr>
              <w:t>2</w:t>
            </w:r>
          </w:p>
        </w:tc>
        <w:tc>
          <w:tcPr>
            <w:tcW w:w="1651" w:type="dxa"/>
            <w:vAlign w:val="center"/>
          </w:tcPr>
          <w:p w:rsidR="004C4958"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创新方式</w:t>
            </w:r>
          </w:p>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方法</w:t>
            </w:r>
          </w:p>
        </w:tc>
        <w:tc>
          <w:tcPr>
            <w:tcW w:w="2354" w:type="dxa"/>
            <w:vAlign w:val="center"/>
          </w:tcPr>
          <w:p w:rsidR="007B6A02" w:rsidRPr="0068658B" w:rsidRDefault="00673C35"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10</w:t>
            </w:r>
            <w:r w:rsidR="007B6A02" w:rsidRPr="0068658B">
              <w:rPr>
                <w:rFonts w:ascii="Times New Roman" w:eastAsia="仿宋_GB2312" w:hAnsi="Times New Roman" w:cs="Times New Roman"/>
                <w:sz w:val="28"/>
                <w:szCs w:val="28"/>
              </w:rPr>
              <w:t>-11</w:t>
            </w:r>
            <w:r w:rsidR="007B6A02" w:rsidRPr="0068658B">
              <w:rPr>
                <w:rFonts w:ascii="Times New Roman" w:eastAsia="仿宋_GB2312" w:hAnsi="Times New Roman" w:cs="Times New Roman"/>
                <w:sz w:val="28"/>
                <w:szCs w:val="28"/>
              </w:rPr>
              <w:t>月</w:t>
            </w:r>
            <w:r w:rsidR="00D31C04" w:rsidRPr="0068658B">
              <w:rPr>
                <w:rFonts w:ascii="Times New Roman" w:eastAsia="仿宋_GB2312" w:hAnsi="Times New Roman" w:cs="Times New Roman"/>
                <w:sz w:val="28"/>
                <w:szCs w:val="28"/>
              </w:rPr>
              <w:t>底</w:t>
            </w:r>
          </w:p>
        </w:tc>
        <w:tc>
          <w:tcPr>
            <w:tcW w:w="3610" w:type="dxa"/>
            <w:vAlign w:val="center"/>
          </w:tcPr>
          <w:p w:rsidR="007B6A02" w:rsidRPr="0068658B" w:rsidRDefault="007B6A02" w:rsidP="00523EBE">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创新方式方法，做好学习教育</w:t>
            </w:r>
            <w:r w:rsidR="00913B2B" w:rsidRPr="0068658B">
              <w:rPr>
                <w:rFonts w:ascii="Times New Roman" w:eastAsia="仿宋_GB2312" w:hAnsi="Times New Roman" w:cs="Times New Roman"/>
                <w:sz w:val="28"/>
                <w:szCs w:val="28"/>
              </w:rPr>
              <w:t>和宣传</w:t>
            </w:r>
          </w:p>
        </w:tc>
        <w:tc>
          <w:tcPr>
            <w:tcW w:w="6772" w:type="dxa"/>
            <w:vAlign w:val="center"/>
          </w:tcPr>
          <w:p w:rsidR="007B6A02" w:rsidRPr="0068658B" w:rsidRDefault="007B6A02" w:rsidP="00673C35">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用好</w:t>
            </w:r>
            <w:r w:rsidRPr="0068658B">
              <w:rPr>
                <w:rFonts w:ascii="Times New Roman" w:eastAsia="仿宋_GB2312" w:hAnsi="Times New Roman" w:cs="Times New Roman"/>
                <w:sz w:val="28"/>
                <w:szCs w:val="28"/>
              </w:rPr>
              <w:t>“</w:t>
            </w:r>
            <w:r w:rsidRPr="0068658B">
              <w:rPr>
                <w:rFonts w:ascii="Times New Roman" w:eastAsia="仿宋_GB2312" w:hAnsi="Times New Roman" w:cs="Times New Roman"/>
                <w:sz w:val="28"/>
                <w:szCs w:val="28"/>
              </w:rPr>
              <w:t>学习强国</w:t>
            </w:r>
            <w:r w:rsidRPr="0068658B">
              <w:rPr>
                <w:rFonts w:ascii="Times New Roman" w:eastAsia="仿宋_GB2312" w:hAnsi="Times New Roman" w:cs="Times New Roman"/>
                <w:sz w:val="28"/>
                <w:szCs w:val="28"/>
              </w:rPr>
              <w:t>”</w:t>
            </w:r>
            <w:r w:rsidRPr="0068658B">
              <w:rPr>
                <w:rFonts w:ascii="Times New Roman" w:eastAsia="仿宋_GB2312" w:hAnsi="Times New Roman" w:cs="Times New Roman"/>
                <w:sz w:val="28"/>
                <w:szCs w:val="28"/>
              </w:rPr>
              <w:t>学习平台、案例教育、微信公众号、微视频等，增强主题教育的吸引力和感染力。根据实际情况和条件，就近开展革命传统教育。</w:t>
            </w:r>
            <w:r w:rsidR="00673C35" w:rsidRPr="0068658B">
              <w:rPr>
                <w:rFonts w:ascii="Times New Roman" w:eastAsia="仿宋_GB2312" w:hAnsi="Times New Roman" w:cs="Times New Roman"/>
                <w:sz w:val="28"/>
                <w:szCs w:val="28"/>
              </w:rPr>
              <w:t>及时把支部活动和</w:t>
            </w:r>
            <w:r w:rsidRPr="0068658B">
              <w:rPr>
                <w:rFonts w:ascii="Times New Roman" w:eastAsia="仿宋_GB2312" w:hAnsi="Times New Roman" w:cs="Times New Roman"/>
                <w:sz w:val="28"/>
                <w:szCs w:val="28"/>
              </w:rPr>
              <w:t>好经验好作法报</w:t>
            </w:r>
            <w:r w:rsidR="00673C35" w:rsidRPr="0068658B">
              <w:rPr>
                <w:rFonts w:ascii="Times New Roman" w:eastAsia="仿宋_GB2312" w:hAnsi="Times New Roman" w:cs="Times New Roman"/>
                <w:sz w:val="28"/>
                <w:szCs w:val="28"/>
              </w:rPr>
              <w:t>所在单位</w:t>
            </w:r>
            <w:r w:rsidRPr="0068658B">
              <w:rPr>
                <w:rFonts w:ascii="Times New Roman" w:eastAsia="仿宋_GB2312" w:hAnsi="Times New Roman" w:cs="Times New Roman"/>
                <w:sz w:val="28"/>
                <w:szCs w:val="28"/>
              </w:rPr>
              <w:t>主题教育</w:t>
            </w:r>
            <w:r w:rsidR="00673C35" w:rsidRPr="0068658B">
              <w:rPr>
                <w:rFonts w:ascii="Times New Roman" w:eastAsia="仿宋_GB2312" w:hAnsi="Times New Roman" w:cs="Times New Roman"/>
                <w:sz w:val="28"/>
                <w:szCs w:val="28"/>
              </w:rPr>
              <w:t>领导小组</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r>
      <w:tr w:rsidR="007B6A02" w:rsidRPr="0068658B" w:rsidTr="0068658B">
        <w:trPr>
          <w:trHeight w:val="462"/>
          <w:jc w:val="center"/>
        </w:trPr>
        <w:tc>
          <w:tcPr>
            <w:tcW w:w="922"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w:t>
            </w:r>
            <w:r w:rsidR="00673C35" w:rsidRPr="0068658B">
              <w:rPr>
                <w:rFonts w:ascii="Times New Roman" w:eastAsia="仿宋_GB2312" w:hAnsi="Times New Roman" w:cs="Times New Roman"/>
                <w:sz w:val="28"/>
                <w:szCs w:val="28"/>
              </w:rPr>
              <w:t>3</w:t>
            </w:r>
          </w:p>
        </w:tc>
        <w:tc>
          <w:tcPr>
            <w:tcW w:w="1651" w:type="dxa"/>
            <w:vAlign w:val="center"/>
          </w:tcPr>
          <w:p w:rsidR="007B6A02" w:rsidRPr="0068658B" w:rsidRDefault="007B6A02" w:rsidP="0000143B">
            <w:pPr>
              <w:spacing w:line="400" w:lineRule="exact"/>
              <w:jc w:val="center"/>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组织生活会</w:t>
            </w:r>
          </w:p>
        </w:tc>
        <w:tc>
          <w:tcPr>
            <w:tcW w:w="2354" w:type="dxa"/>
            <w:vAlign w:val="center"/>
          </w:tcPr>
          <w:p w:rsidR="007B6A02" w:rsidRPr="0068658B" w:rsidRDefault="007B6A02" w:rsidP="00CC046A">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11</w:t>
            </w:r>
            <w:r w:rsidRPr="0068658B">
              <w:rPr>
                <w:rFonts w:ascii="Times New Roman" w:eastAsia="仿宋_GB2312" w:hAnsi="Times New Roman" w:cs="Times New Roman"/>
                <w:sz w:val="28"/>
                <w:szCs w:val="28"/>
              </w:rPr>
              <w:t>月中下旬</w:t>
            </w:r>
          </w:p>
        </w:tc>
        <w:tc>
          <w:tcPr>
            <w:tcW w:w="3610"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开</w:t>
            </w:r>
            <w:r w:rsidRPr="0068658B">
              <w:rPr>
                <w:rFonts w:ascii="Times New Roman" w:eastAsia="仿宋_GB2312" w:hAnsi="Times New Roman" w:cs="Times New Roman"/>
                <w:sz w:val="28"/>
                <w:szCs w:val="28"/>
              </w:rPr>
              <w:t>1</w:t>
            </w:r>
            <w:r w:rsidRPr="0068658B">
              <w:rPr>
                <w:rFonts w:ascii="Times New Roman" w:eastAsia="仿宋_GB2312" w:hAnsi="Times New Roman" w:cs="Times New Roman"/>
                <w:sz w:val="28"/>
                <w:szCs w:val="28"/>
              </w:rPr>
              <w:t>次专题组织生活会</w:t>
            </w:r>
          </w:p>
        </w:tc>
        <w:tc>
          <w:tcPr>
            <w:tcW w:w="6772"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民主评议党员</w:t>
            </w:r>
          </w:p>
        </w:tc>
        <w:tc>
          <w:tcPr>
            <w:tcW w:w="2015"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r w:rsidRPr="0068658B">
              <w:rPr>
                <w:rFonts w:ascii="Times New Roman" w:eastAsia="仿宋_GB2312" w:hAnsi="Times New Roman" w:cs="Times New Roman"/>
                <w:sz w:val="28"/>
                <w:szCs w:val="28"/>
              </w:rPr>
              <w:t>支部党员</w:t>
            </w:r>
          </w:p>
        </w:tc>
        <w:tc>
          <w:tcPr>
            <w:tcW w:w="2381"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c>
          <w:tcPr>
            <w:tcW w:w="1179" w:type="dxa"/>
            <w:vAlign w:val="center"/>
          </w:tcPr>
          <w:p w:rsidR="007B6A02" w:rsidRPr="0068658B" w:rsidRDefault="007B6A02" w:rsidP="0000143B">
            <w:pPr>
              <w:spacing w:line="400" w:lineRule="exact"/>
              <w:jc w:val="left"/>
              <w:rPr>
                <w:rFonts w:ascii="Times New Roman" w:eastAsia="仿宋_GB2312" w:hAnsi="Times New Roman" w:cs="Times New Roman"/>
                <w:sz w:val="28"/>
                <w:szCs w:val="28"/>
              </w:rPr>
            </w:pPr>
          </w:p>
        </w:tc>
      </w:tr>
    </w:tbl>
    <w:p w:rsidR="00210644" w:rsidRPr="0068658B" w:rsidRDefault="00210644">
      <w:pPr>
        <w:rPr>
          <w:rFonts w:ascii="Times New Roman" w:eastAsia="仿宋_GB2312" w:hAnsi="Times New Roman" w:cs="Times New Roman"/>
          <w:sz w:val="28"/>
          <w:szCs w:val="28"/>
        </w:rPr>
      </w:pPr>
      <w:bookmarkStart w:id="0" w:name="_GoBack"/>
      <w:bookmarkEnd w:id="0"/>
    </w:p>
    <w:sectPr w:rsidR="00210644" w:rsidRPr="0068658B" w:rsidSect="000C5D6C">
      <w:pgSz w:w="23811" w:h="16838" w:orient="landscape" w:code="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C7" w:rsidRDefault="000349C7" w:rsidP="00210644">
      <w:r>
        <w:separator/>
      </w:r>
    </w:p>
  </w:endnote>
  <w:endnote w:type="continuationSeparator" w:id="0">
    <w:p w:rsidR="000349C7" w:rsidRDefault="000349C7" w:rsidP="002106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C7" w:rsidRDefault="000349C7" w:rsidP="00210644">
      <w:r>
        <w:separator/>
      </w:r>
    </w:p>
  </w:footnote>
  <w:footnote w:type="continuationSeparator" w:id="0">
    <w:p w:rsidR="000349C7" w:rsidRDefault="000349C7" w:rsidP="00210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B9"/>
    <w:multiLevelType w:val="hybridMultilevel"/>
    <w:tmpl w:val="894837D0"/>
    <w:lvl w:ilvl="0" w:tplc="9070960A">
      <w:start w:val="1"/>
      <w:numFmt w:val="bullet"/>
      <w:lvlText w:val=""/>
      <w:lvlJc w:val="left"/>
      <w:pPr>
        <w:tabs>
          <w:tab w:val="num" w:pos="720"/>
        </w:tabs>
        <w:ind w:left="720" w:hanging="360"/>
      </w:pPr>
      <w:rPr>
        <w:rFonts w:ascii="Wingdings" w:hAnsi="Wingdings" w:hint="default"/>
      </w:rPr>
    </w:lvl>
    <w:lvl w:ilvl="1" w:tplc="90DE12E6" w:tentative="1">
      <w:start w:val="1"/>
      <w:numFmt w:val="bullet"/>
      <w:lvlText w:val=""/>
      <w:lvlJc w:val="left"/>
      <w:pPr>
        <w:tabs>
          <w:tab w:val="num" w:pos="1440"/>
        </w:tabs>
        <w:ind w:left="1440" w:hanging="360"/>
      </w:pPr>
      <w:rPr>
        <w:rFonts w:ascii="Wingdings" w:hAnsi="Wingdings" w:hint="default"/>
      </w:rPr>
    </w:lvl>
    <w:lvl w:ilvl="2" w:tplc="5FE89B58" w:tentative="1">
      <w:start w:val="1"/>
      <w:numFmt w:val="bullet"/>
      <w:lvlText w:val=""/>
      <w:lvlJc w:val="left"/>
      <w:pPr>
        <w:tabs>
          <w:tab w:val="num" w:pos="2160"/>
        </w:tabs>
        <w:ind w:left="2160" w:hanging="360"/>
      </w:pPr>
      <w:rPr>
        <w:rFonts w:ascii="Wingdings" w:hAnsi="Wingdings" w:hint="default"/>
      </w:rPr>
    </w:lvl>
    <w:lvl w:ilvl="3" w:tplc="2710089E" w:tentative="1">
      <w:start w:val="1"/>
      <w:numFmt w:val="bullet"/>
      <w:lvlText w:val=""/>
      <w:lvlJc w:val="left"/>
      <w:pPr>
        <w:tabs>
          <w:tab w:val="num" w:pos="2880"/>
        </w:tabs>
        <w:ind w:left="2880" w:hanging="360"/>
      </w:pPr>
      <w:rPr>
        <w:rFonts w:ascii="Wingdings" w:hAnsi="Wingdings" w:hint="default"/>
      </w:rPr>
    </w:lvl>
    <w:lvl w:ilvl="4" w:tplc="05F851F2" w:tentative="1">
      <w:start w:val="1"/>
      <w:numFmt w:val="bullet"/>
      <w:lvlText w:val=""/>
      <w:lvlJc w:val="left"/>
      <w:pPr>
        <w:tabs>
          <w:tab w:val="num" w:pos="3600"/>
        </w:tabs>
        <w:ind w:left="3600" w:hanging="360"/>
      </w:pPr>
      <w:rPr>
        <w:rFonts w:ascii="Wingdings" w:hAnsi="Wingdings" w:hint="default"/>
      </w:rPr>
    </w:lvl>
    <w:lvl w:ilvl="5" w:tplc="2C3AF13E" w:tentative="1">
      <w:start w:val="1"/>
      <w:numFmt w:val="bullet"/>
      <w:lvlText w:val=""/>
      <w:lvlJc w:val="left"/>
      <w:pPr>
        <w:tabs>
          <w:tab w:val="num" w:pos="4320"/>
        </w:tabs>
        <w:ind w:left="4320" w:hanging="360"/>
      </w:pPr>
      <w:rPr>
        <w:rFonts w:ascii="Wingdings" w:hAnsi="Wingdings" w:hint="default"/>
      </w:rPr>
    </w:lvl>
    <w:lvl w:ilvl="6" w:tplc="A0D0B43C" w:tentative="1">
      <w:start w:val="1"/>
      <w:numFmt w:val="bullet"/>
      <w:lvlText w:val=""/>
      <w:lvlJc w:val="left"/>
      <w:pPr>
        <w:tabs>
          <w:tab w:val="num" w:pos="5040"/>
        </w:tabs>
        <w:ind w:left="5040" w:hanging="360"/>
      </w:pPr>
      <w:rPr>
        <w:rFonts w:ascii="Wingdings" w:hAnsi="Wingdings" w:hint="default"/>
      </w:rPr>
    </w:lvl>
    <w:lvl w:ilvl="7" w:tplc="CF6ABE64" w:tentative="1">
      <w:start w:val="1"/>
      <w:numFmt w:val="bullet"/>
      <w:lvlText w:val=""/>
      <w:lvlJc w:val="left"/>
      <w:pPr>
        <w:tabs>
          <w:tab w:val="num" w:pos="5760"/>
        </w:tabs>
        <w:ind w:left="5760" w:hanging="360"/>
      </w:pPr>
      <w:rPr>
        <w:rFonts w:ascii="Wingdings" w:hAnsi="Wingdings" w:hint="default"/>
      </w:rPr>
    </w:lvl>
    <w:lvl w:ilvl="8" w:tplc="970416DE" w:tentative="1">
      <w:start w:val="1"/>
      <w:numFmt w:val="bullet"/>
      <w:lvlText w:val=""/>
      <w:lvlJc w:val="left"/>
      <w:pPr>
        <w:tabs>
          <w:tab w:val="num" w:pos="6480"/>
        </w:tabs>
        <w:ind w:left="6480" w:hanging="360"/>
      </w:pPr>
      <w:rPr>
        <w:rFonts w:ascii="Wingdings" w:hAnsi="Wingdings" w:hint="default"/>
      </w:rPr>
    </w:lvl>
  </w:abstractNum>
  <w:abstractNum w:abstractNumId="1">
    <w:nsid w:val="14495AD9"/>
    <w:multiLevelType w:val="hybridMultilevel"/>
    <w:tmpl w:val="FF40085A"/>
    <w:lvl w:ilvl="0" w:tplc="B0EA98FE">
      <w:start w:val="1"/>
      <w:numFmt w:val="bullet"/>
      <w:lvlText w:val=""/>
      <w:lvlJc w:val="left"/>
      <w:pPr>
        <w:tabs>
          <w:tab w:val="num" w:pos="720"/>
        </w:tabs>
        <w:ind w:left="720" w:hanging="360"/>
      </w:pPr>
      <w:rPr>
        <w:rFonts w:ascii="Wingdings" w:hAnsi="Wingdings" w:hint="default"/>
      </w:rPr>
    </w:lvl>
    <w:lvl w:ilvl="1" w:tplc="D42650A2">
      <w:start w:val="1"/>
      <w:numFmt w:val="bullet"/>
      <w:lvlText w:val=""/>
      <w:lvlJc w:val="left"/>
      <w:pPr>
        <w:tabs>
          <w:tab w:val="num" w:pos="1440"/>
        </w:tabs>
        <w:ind w:left="1440" w:hanging="360"/>
      </w:pPr>
      <w:rPr>
        <w:rFonts w:ascii="Wingdings" w:hAnsi="Wingdings" w:hint="default"/>
      </w:rPr>
    </w:lvl>
    <w:lvl w:ilvl="2" w:tplc="AB347084" w:tentative="1">
      <w:start w:val="1"/>
      <w:numFmt w:val="bullet"/>
      <w:lvlText w:val=""/>
      <w:lvlJc w:val="left"/>
      <w:pPr>
        <w:tabs>
          <w:tab w:val="num" w:pos="2160"/>
        </w:tabs>
        <w:ind w:left="2160" w:hanging="360"/>
      </w:pPr>
      <w:rPr>
        <w:rFonts w:ascii="Wingdings" w:hAnsi="Wingdings" w:hint="default"/>
      </w:rPr>
    </w:lvl>
    <w:lvl w:ilvl="3" w:tplc="0DC23B34" w:tentative="1">
      <w:start w:val="1"/>
      <w:numFmt w:val="bullet"/>
      <w:lvlText w:val=""/>
      <w:lvlJc w:val="left"/>
      <w:pPr>
        <w:tabs>
          <w:tab w:val="num" w:pos="2880"/>
        </w:tabs>
        <w:ind w:left="2880" w:hanging="360"/>
      </w:pPr>
      <w:rPr>
        <w:rFonts w:ascii="Wingdings" w:hAnsi="Wingdings" w:hint="default"/>
      </w:rPr>
    </w:lvl>
    <w:lvl w:ilvl="4" w:tplc="C6346A46" w:tentative="1">
      <w:start w:val="1"/>
      <w:numFmt w:val="bullet"/>
      <w:lvlText w:val=""/>
      <w:lvlJc w:val="left"/>
      <w:pPr>
        <w:tabs>
          <w:tab w:val="num" w:pos="3600"/>
        </w:tabs>
        <w:ind w:left="3600" w:hanging="360"/>
      </w:pPr>
      <w:rPr>
        <w:rFonts w:ascii="Wingdings" w:hAnsi="Wingdings" w:hint="default"/>
      </w:rPr>
    </w:lvl>
    <w:lvl w:ilvl="5" w:tplc="5A7259AC" w:tentative="1">
      <w:start w:val="1"/>
      <w:numFmt w:val="bullet"/>
      <w:lvlText w:val=""/>
      <w:lvlJc w:val="left"/>
      <w:pPr>
        <w:tabs>
          <w:tab w:val="num" w:pos="4320"/>
        </w:tabs>
        <w:ind w:left="4320" w:hanging="360"/>
      </w:pPr>
      <w:rPr>
        <w:rFonts w:ascii="Wingdings" w:hAnsi="Wingdings" w:hint="default"/>
      </w:rPr>
    </w:lvl>
    <w:lvl w:ilvl="6" w:tplc="9B5E0D5A" w:tentative="1">
      <w:start w:val="1"/>
      <w:numFmt w:val="bullet"/>
      <w:lvlText w:val=""/>
      <w:lvlJc w:val="left"/>
      <w:pPr>
        <w:tabs>
          <w:tab w:val="num" w:pos="5040"/>
        </w:tabs>
        <w:ind w:left="5040" w:hanging="360"/>
      </w:pPr>
      <w:rPr>
        <w:rFonts w:ascii="Wingdings" w:hAnsi="Wingdings" w:hint="default"/>
      </w:rPr>
    </w:lvl>
    <w:lvl w:ilvl="7" w:tplc="7EB0B45A" w:tentative="1">
      <w:start w:val="1"/>
      <w:numFmt w:val="bullet"/>
      <w:lvlText w:val=""/>
      <w:lvlJc w:val="left"/>
      <w:pPr>
        <w:tabs>
          <w:tab w:val="num" w:pos="5760"/>
        </w:tabs>
        <w:ind w:left="5760" w:hanging="360"/>
      </w:pPr>
      <w:rPr>
        <w:rFonts w:ascii="Wingdings" w:hAnsi="Wingdings" w:hint="default"/>
      </w:rPr>
    </w:lvl>
    <w:lvl w:ilvl="8" w:tplc="83B09774" w:tentative="1">
      <w:start w:val="1"/>
      <w:numFmt w:val="bullet"/>
      <w:lvlText w:val=""/>
      <w:lvlJc w:val="left"/>
      <w:pPr>
        <w:tabs>
          <w:tab w:val="num" w:pos="6480"/>
        </w:tabs>
        <w:ind w:left="6480" w:hanging="360"/>
      </w:pPr>
      <w:rPr>
        <w:rFonts w:ascii="Wingdings" w:hAnsi="Wingdings" w:hint="default"/>
      </w:rPr>
    </w:lvl>
  </w:abstractNum>
  <w:abstractNum w:abstractNumId="2">
    <w:nsid w:val="193C4431"/>
    <w:multiLevelType w:val="hybridMultilevel"/>
    <w:tmpl w:val="83EC73B4"/>
    <w:lvl w:ilvl="0" w:tplc="650CEE56">
      <w:start w:val="1"/>
      <w:numFmt w:val="bullet"/>
      <w:lvlText w:val=""/>
      <w:lvlJc w:val="left"/>
      <w:pPr>
        <w:tabs>
          <w:tab w:val="num" w:pos="720"/>
        </w:tabs>
        <w:ind w:left="720" w:hanging="360"/>
      </w:pPr>
      <w:rPr>
        <w:rFonts w:ascii="Wingdings" w:hAnsi="Wingdings" w:hint="default"/>
      </w:rPr>
    </w:lvl>
    <w:lvl w:ilvl="1" w:tplc="F72E6996" w:tentative="1">
      <w:start w:val="1"/>
      <w:numFmt w:val="bullet"/>
      <w:lvlText w:val=""/>
      <w:lvlJc w:val="left"/>
      <w:pPr>
        <w:tabs>
          <w:tab w:val="num" w:pos="1440"/>
        </w:tabs>
        <w:ind w:left="1440" w:hanging="360"/>
      </w:pPr>
      <w:rPr>
        <w:rFonts w:ascii="Wingdings" w:hAnsi="Wingdings" w:hint="default"/>
      </w:rPr>
    </w:lvl>
    <w:lvl w:ilvl="2" w:tplc="F8DEE886" w:tentative="1">
      <w:start w:val="1"/>
      <w:numFmt w:val="bullet"/>
      <w:lvlText w:val=""/>
      <w:lvlJc w:val="left"/>
      <w:pPr>
        <w:tabs>
          <w:tab w:val="num" w:pos="2160"/>
        </w:tabs>
        <w:ind w:left="2160" w:hanging="360"/>
      </w:pPr>
      <w:rPr>
        <w:rFonts w:ascii="Wingdings" w:hAnsi="Wingdings" w:hint="default"/>
      </w:rPr>
    </w:lvl>
    <w:lvl w:ilvl="3" w:tplc="1DFA54F6" w:tentative="1">
      <w:start w:val="1"/>
      <w:numFmt w:val="bullet"/>
      <w:lvlText w:val=""/>
      <w:lvlJc w:val="left"/>
      <w:pPr>
        <w:tabs>
          <w:tab w:val="num" w:pos="2880"/>
        </w:tabs>
        <w:ind w:left="2880" w:hanging="360"/>
      </w:pPr>
      <w:rPr>
        <w:rFonts w:ascii="Wingdings" w:hAnsi="Wingdings" w:hint="default"/>
      </w:rPr>
    </w:lvl>
    <w:lvl w:ilvl="4" w:tplc="B2CCEE60" w:tentative="1">
      <w:start w:val="1"/>
      <w:numFmt w:val="bullet"/>
      <w:lvlText w:val=""/>
      <w:lvlJc w:val="left"/>
      <w:pPr>
        <w:tabs>
          <w:tab w:val="num" w:pos="3600"/>
        </w:tabs>
        <w:ind w:left="3600" w:hanging="360"/>
      </w:pPr>
      <w:rPr>
        <w:rFonts w:ascii="Wingdings" w:hAnsi="Wingdings" w:hint="default"/>
      </w:rPr>
    </w:lvl>
    <w:lvl w:ilvl="5" w:tplc="A1BC1E24" w:tentative="1">
      <w:start w:val="1"/>
      <w:numFmt w:val="bullet"/>
      <w:lvlText w:val=""/>
      <w:lvlJc w:val="left"/>
      <w:pPr>
        <w:tabs>
          <w:tab w:val="num" w:pos="4320"/>
        </w:tabs>
        <w:ind w:left="4320" w:hanging="360"/>
      </w:pPr>
      <w:rPr>
        <w:rFonts w:ascii="Wingdings" w:hAnsi="Wingdings" w:hint="default"/>
      </w:rPr>
    </w:lvl>
    <w:lvl w:ilvl="6" w:tplc="BB0C5876" w:tentative="1">
      <w:start w:val="1"/>
      <w:numFmt w:val="bullet"/>
      <w:lvlText w:val=""/>
      <w:lvlJc w:val="left"/>
      <w:pPr>
        <w:tabs>
          <w:tab w:val="num" w:pos="5040"/>
        </w:tabs>
        <w:ind w:left="5040" w:hanging="360"/>
      </w:pPr>
      <w:rPr>
        <w:rFonts w:ascii="Wingdings" w:hAnsi="Wingdings" w:hint="default"/>
      </w:rPr>
    </w:lvl>
    <w:lvl w:ilvl="7" w:tplc="27A67416" w:tentative="1">
      <w:start w:val="1"/>
      <w:numFmt w:val="bullet"/>
      <w:lvlText w:val=""/>
      <w:lvlJc w:val="left"/>
      <w:pPr>
        <w:tabs>
          <w:tab w:val="num" w:pos="5760"/>
        </w:tabs>
        <w:ind w:left="5760" w:hanging="360"/>
      </w:pPr>
      <w:rPr>
        <w:rFonts w:ascii="Wingdings" w:hAnsi="Wingdings" w:hint="default"/>
      </w:rPr>
    </w:lvl>
    <w:lvl w:ilvl="8" w:tplc="D0F01302" w:tentative="1">
      <w:start w:val="1"/>
      <w:numFmt w:val="bullet"/>
      <w:lvlText w:val=""/>
      <w:lvlJc w:val="left"/>
      <w:pPr>
        <w:tabs>
          <w:tab w:val="num" w:pos="6480"/>
        </w:tabs>
        <w:ind w:left="6480" w:hanging="360"/>
      </w:pPr>
      <w:rPr>
        <w:rFonts w:ascii="Wingdings" w:hAnsi="Wingdings" w:hint="default"/>
      </w:rPr>
    </w:lvl>
  </w:abstractNum>
  <w:abstractNum w:abstractNumId="3">
    <w:nsid w:val="1A4F6F44"/>
    <w:multiLevelType w:val="hybridMultilevel"/>
    <w:tmpl w:val="C8E80B50"/>
    <w:lvl w:ilvl="0" w:tplc="5DC23AEE">
      <w:start w:val="1"/>
      <w:numFmt w:val="bullet"/>
      <w:lvlText w:val=""/>
      <w:lvlJc w:val="left"/>
      <w:pPr>
        <w:tabs>
          <w:tab w:val="num" w:pos="720"/>
        </w:tabs>
        <w:ind w:left="720" w:hanging="360"/>
      </w:pPr>
      <w:rPr>
        <w:rFonts w:ascii="Wingdings" w:hAnsi="Wingdings" w:hint="default"/>
      </w:rPr>
    </w:lvl>
    <w:lvl w:ilvl="1" w:tplc="3F90E226" w:tentative="1">
      <w:start w:val="1"/>
      <w:numFmt w:val="bullet"/>
      <w:lvlText w:val=""/>
      <w:lvlJc w:val="left"/>
      <w:pPr>
        <w:tabs>
          <w:tab w:val="num" w:pos="1440"/>
        </w:tabs>
        <w:ind w:left="1440" w:hanging="360"/>
      </w:pPr>
      <w:rPr>
        <w:rFonts w:ascii="Wingdings" w:hAnsi="Wingdings" w:hint="default"/>
      </w:rPr>
    </w:lvl>
    <w:lvl w:ilvl="2" w:tplc="597E8D6A" w:tentative="1">
      <w:start w:val="1"/>
      <w:numFmt w:val="bullet"/>
      <w:lvlText w:val=""/>
      <w:lvlJc w:val="left"/>
      <w:pPr>
        <w:tabs>
          <w:tab w:val="num" w:pos="2160"/>
        </w:tabs>
        <w:ind w:left="2160" w:hanging="360"/>
      </w:pPr>
      <w:rPr>
        <w:rFonts w:ascii="Wingdings" w:hAnsi="Wingdings" w:hint="default"/>
      </w:rPr>
    </w:lvl>
    <w:lvl w:ilvl="3" w:tplc="815ACABC" w:tentative="1">
      <w:start w:val="1"/>
      <w:numFmt w:val="bullet"/>
      <w:lvlText w:val=""/>
      <w:lvlJc w:val="left"/>
      <w:pPr>
        <w:tabs>
          <w:tab w:val="num" w:pos="2880"/>
        </w:tabs>
        <w:ind w:left="2880" w:hanging="360"/>
      </w:pPr>
      <w:rPr>
        <w:rFonts w:ascii="Wingdings" w:hAnsi="Wingdings" w:hint="default"/>
      </w:rPr>
    </w:lvl>
    <w:lvl w:ilvl="4" w:tplc="2C5084D2" w:tentative="1">
      <w:start w:val="1"/>
      <w:numFmt w:val="bullet"/>
      <w:lvlText w:val=""/>
      <w:lvlJc w:val="left"/>
      <w:pPr>
        <w:tabs>
          <w:tab w:val="num" w:pos="3600"/>
        </w:tabs>
        <w:ind w:left="3600" w:hanging="360"/>
      </w:pPr>
      <w:rPr>
        <w:rFonts w:ascii="Wingdings" w:hAnsi="Wingdings" w:hint="default"/>
      </w:rPr>
    </w:lvl>
    <w:lvl w:ilvl="5" w:tplc="D034F262" w:tentative="1">
      <w:start w:val="1"/>
      <w:numFmt w:val="bullet"/>
      <w:lvlText w:val=""/>
      <w:lvlJc w:val="left"/>
      <w:pPr>
        <w:tabs>
          <w:tab w:val="num" w:pos="4320"/>
        </w:tabs>
        <w:ind w:left="4320" w:hanging="360"/>
      </w:pPr>
      <w:rPr>
        <w:rFonts w:ascii="Wingdings" w:hAnsi="Wingdings" w:hint="default"/>
      </w:rPr>
    </w:lvl>
    <w:lvl w:ilvl="6" w:tplc="343C3244" w:tentative="1">
      <w:start w:val="1"/>
      <w:numFmt w:val="bullet"/>
      <w:lvlText w:val=""/>
      <w:lvlJc w:val="left"/>
      <w:pPr>
        <w:tabs>
          <w:tab w:val="num" w:pos="5040"/>
        </w:tabs>
        <w:ind w:left="5040" w:hanging="360"/>
      </w:pPr>
      <w:rPr>
        <w:rFonts w:ascii="Wingdings" w:hAnsi="Wingdings" w:hint="default"/>
      </w:rPr>
    </w:lvl>
    <w:lvl w:ilvl="7" w:tplc="CD2C9562" w:tentative="1">
      <w:start w:val="1"/>
      <w:numFmt w:val="bullet"/>
      <w:lvlText w:val=""/>
      <w:lvlJc w:val="left"/>
      <w:pPr>
        <w:tabs>
          <w:tab w:val="num" w:pos="5760"/>
        </w:tabs>
        <w:ind w:left="5760" w:hanging="360"/>
      </w:pPr>
      <w:rPr>
        <w:rFonts w:ascii="Wingdings" w:hAnsi="Wingdings" w:hint="default"/>
      </w:rPr>
    </w:lvl>
    <w:lvl w:ilvl="8" w:tplc="3D382060" w:tentative="1">
      <w:start w:val="1"/>
      <w:numFmt w:val="bullet"/>
      <w:lvlText w:val=""/>
      <w:lvlJc w:val="left"/>
      <w:pPr>
        <w:tabs>
          <w:tab w:val="num" w:pos="6480"/>
        </w:tabs>
        <w:ind w:left="6480" w:hanging="360"/>
      </w:pPr>
      <w:rPr>
        <w:rFonts w:ascii="Wingdings" w:hAnsi="Wingdings" w:hint="default"/>
      </w:rPr>
    </w:lvl>
  </w:abstractNum>
  <w:abstractNum w:abstractNumId="4">
    <w:nsid w:val="2F686B25"/>
    <w:multiLevelType w:val="hybridMultilevel"/>
    <w:tmpl w:val="4D38E65E"/>
    <w:lvl w:ilvl="0" w:tplc="3ADEC45E">
      <w:start w:val="1"/>
      <w:numFmt w:val="bullet"/>
      <w:lvlText w:val=""/>
      <w:lvlJc w:val="left"/>
      <w:pPr>
        <w:tabs>
          <w:tab w:val="num" w:pos="720"/>
        </w:tabs>
        <w:ind w:left="720" w:hanging="360"/>
      </w:pPr>
      <w:rPr>
        <w:rFonts w:ascii="Wingdings" w:hAnsi="Wingdings" w:hint="default"/>
      </w:rPr>
    </w:lvl>
    <w:lvl w:ilvl="1" w:tplc="FB3CAE80" w:tentative="1">
      <w:start w:val="1"/>
      <w:numFmt w:val="bullet"/>
      <w:lvlText w:val=""/>
      <w:lvlJc w:val="left"/>
      <w:pPr>
        <w:tabs>
          <w:tab w:val="num" w:pos="1440"/>
        </w:tabs>
        <w:ind w:left="1440" w:hanging="360"/>
      </w:pPr>
      <w:rPr>
        <w:rFonts w:ascii="Wingdings" w:hAnsi="Wingdings" w:hint="default"/>
      </w:rPr>
    </w:lvl>
    <w:lvl w:ilvl="2" w:tplc="07722002" w:tentative="1">
      <w:start w:val="1"/>
      <w:numFmt w:val="bullet"/>
      <w:lvlText w:val=""/>
      <w:lvlJc w:val="left"/>
      <w:pPr>
        <w:tabs>
          <w:tab w:val="num" w:pos="2160"/>
        </w:tabs>
        <w:ind w:left="2160" w:hanging="360"/>
      </w:pPr>
      <w:rPr>
        <w:rFonts w:ascii="Wingdings" w:hAnsi="Wingdings" w:hint="default"/>
      </w:rPr>
    </w:lvl>
    <w:lvl w:ilvl="3" w:tplc="2DCAEBC0" w:tentative="1">
      <w:start w:val="1"/>
      <w:numFmt w:val="bullet"/>
      <w:lvlText w:val=""/>
      <w:lvlJc w:val="left"/>
      <w:pPr>
        <w:tabs>
          <w:tab w:val="num" w:pos="2880"/>
        </w:tabs>
        <w:ind w:left="2880" w:hanging="360"/>
      </w:pPr>
      <w:rPr>
        <w:rFonts w:ascii="Wingdings" w:hAnsi="Wingdings" w:hint="default"/>
      </w:rPr>
    </w:lvl>
    <w:lvl w:ilvl="4" w:tplc="A8F2CC32" w:tentative="1">
      <w:start w:val="1"/>
      <w:numFmt w:val="bullet"/>
      <w:lvlText w:val=""/>
      <w:lvlJc w:val="left"/>
      <w:pPr>
        <w:tabs>
          <w:tab w:val="num" w:pos="3600"/>
        </w:tabs>
        <w:ind w:left="3600" w:hanging="360"/>
      </w:pPr>
      <w:rPr>
        <w:rFonts w:ascii="Wingdings" w:hAnsi="Wingdings" w:hint="default"/>
      </w:rPr>
    </w:lvl>
    <w:lvl w:ilvl="5" w:tplc="281E8E64" w:tentative="1">
      <w:start w:val="1"/>
      <w:numFmt w:val="bullet"/>
      <w:lvlText w:val=""/>
      <w:lvlJc w:val="left"/>
      <w:pPr>
        <w:tabs>
          <w:tab w:val="num" w:pos="4320"/>
        </w:tabs>
        <w:ind w:left="4320" w:hanging="360"/>
      </w:pPr>
      <w:rPr>
        <w:rFonts w:ascii="Wingdings" w:hAnsi="Wingdings" w:hint="default"/>
      </w:rPr>
    </w:lvl>
    <w:lvl w:ilvl="6" w:tplc="2F32E48E" w:tentative="1">
      <w:start w:val="1"/>
      <w:numFmt w:val="bullet"/>
      <w:lvlText w:val=""/>
      <w:lvlJc w:val="left"/>
      <w:pPr>
        <w:tabs>
          <w:tab w:val="num" w:pos="5040"/>
        </w:tabs>
        <w:ind w:left="5040" w:hanging="360"/>
      </w:pPr>
      <w:rPr>
        <w:rFonts w:ascii="Wingdings" w:hAnsi="Wingdings" w:hint="default"/>
      </w:rPr>
    </w:lvl>
    <w:lvl w:ilvl="7" w:tplc="B838AFCE" w:tentative="1">
      <w:start w:val="1"/>
      <w:numFmt w:val="bullet"/>
      <w:lvlText w:val=""/>
      <w:lvlJc w:val="left"/>
      <w:pPr>
        <w:tabs>
          <w:tab w:val="num" w:pos="5760"/>
        </w:tabs>
        <w:ind w:left="5760" w:hanging="360"/>
      </w:pPr>
      <w:rPr>
        <w:rFonts w:ascii="Wingdings" w:hAnsi="Wingdings" w:hint="default"/>
      </w:rPr>
    </w:lvl>
    <w:lvl w:ilvl="8" w:tplc="FFC4B866" w:tentative="1">
      <w:start w:val="1"/>
      <w:numFmt w:val="bullet"/>
      <w:lvlText w:val=""/>
      <w:lvlJc w:val="left"/>
      <w:pPr>
        <w:tabs>
          <w:tab w:val="num" w:pos="6480"/>
        </w:tabs>
        <w:ind w:left="6480" w:hanging="360"/>
      </w:pPr>
      <w:rPr>
        <w:rFonts w:ascii="Wingdings" w:hAnsi="Wingdings" w:hint="default"/>
      </w:rPr>
    </w:lvl>
  </w:abstractNum>
  <w:abstractNum w:abstractNumId="5">
    <w:nsid w:val="35E43317"/>
    <w:multiLevelType w:val="hybridMultilevel"/>
    <w:tmpl w:val="90F0BCFE"/>
    <w:lvl w:ilvl="0" w:tplc="0E367202">
      <w:start w:val="1"/>
      <w:numFmt w:val="bullet"/>
      <w:lvlText w:val=""/>
      <w:lvlJc w:val="left"/>
      <w:pPr>
        <w:tabs>
          <w:tab w:val="num" w:pos="720"/>
        </w:tabs>
        <w:ind w:left="720" w:hanging="360"/>
      </w:pPr>
      <w:rPr>
        <w:rFonts w:ascii="Wingdings" w:hAnsi="Wingdings" w:hint="default"/>
      </w:rPr>
    </w:lvl>
    <w:lvl w:ilvl="1" w:tplc="2968C654" w:tentative="1">
      <w:start w:val="1"/>
      <w:numFmt w:val="bullet"/>
      <w:lvlText w:val=""/>
      <w:lvlJc w:val="left"/>
      <w:pPr>
        <w:tabs>
          <w:tab w:val="num" w:pos="1440"/>
        </w:tabs>
        <w:ind w:left="1440" w:hanging="360"/>
      </w:pPr>
      <w:rPr>
        <w:rFonts w:ascii="Wingdings" w:hAnsi="Wingdings" w:hint="default"/>
      </w:rPr>
    </w:lvl>
    <w:lvl w:ilvl="2" w:tplc="41D84B8E" w:tentative="1">
      <w:start w:val="1"/>
      <w:numFmt w:val="bullet"/>
      <w:lvlText w:val=""/>
      <w:lvlJc w:val="left"/>
      <w:pPr>
        <w:tabs>
          <w:tab w:val="num" w:pos="2160"/>
        </w:tabs>
        <w:ind w:left="2160" w:hanging="360"/>
      </w:pPr>
      <w:rPr>
        <w:rFonts w:ascii="Wingdings" w:hAnsi="Wingdings" w:hint="default"/>
      </w:rPr>
    </w:lvl>
    <w:lvl w:ilvl="3" w:tplc="E4FC3AA6" w:tentative="1">
      <w:start w:val="1"/>
      <w:numFmt w:val="bullet"/>
      <w:lvlText w:val=""/>
      <w:lvlJc w:val="left"/>
      <w:pPr>
        <w:tabs>
          <w:tab w:val="num" w:pos="2880"/>
        </w:tabs>
        <w:ind w:left="2880" w:hanging="360"/>
      </w:pPr>
      <w:rPr>
        <w:rFonts w:ascii="Wingdings" w:hAnsi="Wingdings" w:hint="default"/>
      </w:rPr>
    </w:lvl>
    <w:lvl w:ilvl="4" w:tplc="735AC3E2" w:tentative="1">
      <w:start w:val="1"/>
      <w:numFmt w:val="bullet"/>
      <w:lvlText w:val=""/>
      <w:lvlJc w:val="left"/>
      <w:pPr>
        <w:tabs>
          <w:tab w:val="num" w:pos="3600"/>
        </w:tabs>
        <w:ind w:left="3600" w:hanging="360"/>
      </w:pPr>
      <w:rPr>
        <w:rFonts w:ascii="Wingdings" w:hAnsi="Wingdings" w:hint="default"/>
      </w:rPr>
    </w:lvl>
    <w:lvl w:ilvl="5" w:tplc="5C360CBA" w:tentative="1">
      <w:start w:val="1"/>
      <w:numFmt w:val="bullet"/>
      <w:lvlText w:val=""/>
      <w:lvlJc w:val="left"/>
      <w:pPr>
        <w:tabs>
          <w:tab w:val="num" w:pos="4320"/>
        </w:tabs>
        <w:ind w:left="4320" w:hanging="360"/>
      </w:pPr>
      <w:rPr>
        <w:rFonts w:ascii="Wingdings" w:hAnsi="Wingdings" w:hint="default"/>
      </w:rPr>
    </w:lvl>
    <w:lvl w:ilvl="6" w:tplc="BC5493FC" w:tentative="1">
      <w:start w:val="1"/>
      <w:numFmt w:val="bullet"/>
      <w:lvlText w:val=""/>
      <w:lvlJc w:val="left"/>
      <w:pPr>
        <w:tabs>
          <w:tab w:val="num" w:pos="5040"/>
        </w:tabs>
        <w:ind w:left="5040" w:hanging="360"/>
      </w:pPr>
      <w:rPr>
        <w:rFonts w:ascii="Wingdings" w:hAnsi="Wingdings" w:hint="default"/>
      </w:rPr>
    </w:lvl>
    <w:lvl w:ilvl="7" w:tplc="985EE762" w:tentative="1">
      <w:start w:val="1"/>
      <w:numFmt w:val="bullet"/>
      <w:lvlText w:val=""/>
      <w:lvlJc w:val="left"/>
      <w:pPr>
        <w:tabs>
          <w:tab w:val="num" w:pos="5760"/>
        </w:tabs>
        <w:ind w:left="5760" w:hanging="360"/>
      </w:pPr>
      <w:rPr>
        <w:rFonts w:ascii="Wingdings" w:hAnsi="Wingdings" w:hint="default"/>
      </w:rPr>
    </w:lvl>
    <w:lvl w:ilvl="8" w:tplc="5D68EE7C" w:tentative="1">
      <w:start w:val="1"/>
      <w:numFmt w:val="bullet"/>
      <w:lvlText w:val=""/>
      <w:lvlJc w:val="left"/>
      <w:pPr>
        <w:tabs>
          <w:tab w:val="num" w:pos="6480"/>
        </w:tabs>
        <w:ind w:left="6480" w:hanging="360"/>
      </w:pPr>
      <w:rPr>
        <w:rFonts w:ascii="Wingdings" w:hAnsi="Wingdings" w:hint="default"/>
      </w:rPr>
    </w:lvl>
  </w:abstractNum>
  <w:abstractNum w:abstractNumId="6">
    <w:nsid w:val="4C2E36C2"/>
    <w:multiLevelType w:val="hybridMultilevel"/>
    <w:tmpl w:val="EC60A894"/>
    <w:lvl w:ilvl="0" w:tplc="DFE04756">
      <w:start w:val="1"/>
      <w:numFmt w:val="bullet"/>
      <w:lvlText w:val=""/>
      <w:lvlJc w:val="left"/>
      <w:pPr>
        <w:tabs>
          <w:tab w:val="num" w:pos="720"/>
        </w:tabs>
        <w:ind w:left="720" w:hanging="360"/>
      </w:pPr>
      <w:rPr>
        <w:rFonts w:ascii="Wingdings" w:hAnsi="Wingdings" w:hint="default"/>
      </w:rPr>
    </w:lvl>
    <w:lvl w:ilvl="1" w:tplc="0AACC666" w:tentative="1">
      <w:start w:val="1"/>
      <w:numFmt w:val="bullet"/>
      <w:lvlText w:val=""/>
      <w:lvlJc w:val="left"/>
      <w:pPr>
        <w:tabs>
          <w:tab w:val="num" w:pos="1440"/>
        </w:tabs>
        <w:ind w:left="1440" w:hanging="360"/>
      </w:pPr>
      <w:rPr>
        <w:rFonts w:ascii="Wingdings" w:hAnsi="Wingdings" w:hint="default"/>
      </w:rPr>
    </w:lvl>
    <w:lvl w:ilvl="2" w:tplc="DF02F93E" w:tentative="1">
      <w:start w:val="1"/>
      <w:numFmt w:val="bullet"/>
      <w:lvlText w:val=""/>
      <w:lvlJc w:val="left"/>
      <w:pPr>
        <w:tabs>
          <w:tab w:val="num" w:pos="2160"/>
        </w:tabs>
        <w:ind w:left="2160" w:hanging="360"/>
      </w:pPr>
      <w:rPr>
        <w:rFonts w:ascii="Wingdings" w:hAnsi="Wingdings" w:hint="default"/>
      </w:rPr>
    </w:lvl>
    <w:lvl w:ilvl="3" w:tplc="5C2C8ACC" w:tentative="1">
      <w:start w:val="1"/>
      <w:numFmt w:val="bullet"/>
      <w:lvlText w:val=""/>
      <w:lvlJc w:val="left"/>
      <w:pPr>
        <w:tabs>
          <w:tab w:val="num" w:pos="2880"/>
        </w:tabs>
        <w:ind w:left="2880" w:hanging="360"/>
      </w:pPr>
      <w:rPr>
        <w:rFonts w:ascii="Wingdings" w:hAnsi="Wingdings" w:hint="default"/>
      </w:rPr>
    </w:lvl>
    <w:lvl w:ilvl="4" w:tplc="544E8E62" w:tentative="1">
      <w:start w:val="1"/>
      <w:numFmt w:val="bullet"/>
      <w:lvlText w:val=""/>
      <w:lvlJc w:val="left"/>
      <w:pPr>
        <w:tabs>
          <w:tab w:val="num" w:pos="3600"/>
        </w:tabs>
        <w:ind w:left="3600" w:hanging="360"/>
      </w:pPr>
      <w:rPr>
        <w:rFonts w:ascii="Wingdings" w:hAnsi="Wingdings" w:hint="default"/>
      </w:rPr>
    </w:lvl>
    <w:lvl w:ilvl="5" w:tplc="C1BA7E18" w:tentative="1">
      <w:start w:val="1"/>
      <w:numFmt w:val="bullet"/>
      <w:lvlText w:val=""/>
      <w:lvlJc w:val="left"/>
      <w:pPr>
        <w:tabs>
          <w:tab w:val="num" w:pos="4320"/>
        </w:tabs>
        <w:ind w:left="4320" w:hanging="360"/>
      </w:pPr>
      <w:rPr>
        <w:rFonts w:ascii="Wingdings" w:hAnsi="Wingdings" w:hint="default"/>
      </w:rPr>
    </w:lvl>
    <w:lvl w:ilvl="6" w:tplc="CA247C1A" w:tentative="1">
      <w:start w:val="1"/>
      <w:numFmt w:val="bullet"/>
      <w:lvlText w:val=""/>
      <w:lvlJc w:val="left"/>
      <w:pPr>
        <w:tabs>
          <w:tab w:val="num" w:pos="5040"/>
        </w:tabs>
        <w:ind w:left="5040" w:hanging="360"/>
      </w:pPr>
      <w:rPr>
        <w:rFonts w:ascii="Wingdings" w:hAnsi="Wingdings" w:hint="default"/>
      </w:rPr>
    </w:lvl>
    <w:lvl w:ilvl="7" w:tplc="97E6ED92" w:tentative="1">
      <w:start w:val="1"/>
      <w:numFmt w:val="bullet"/>
      <w:lvlText w:val=""/>
      <w:lvlJc w:val="left"/>
      <w:pPr>
        <w:tabs>
          <w:tab w:val="num" w:pos="5760"/>
        </w:tabs>
        <w:ind w:left="5760" w:hanging="360"/>
      </w:pPr>
      <w:rPr>
        <w:rFonts w:ascii="Wingdings" w:hAnsi="Wingdings" w:hint="default"/>
      </w:rPr>
    </w:lvl>
    <w:lvl w:ilvl="8" w:tplc="8A963DBE" w:tentative="1">
      <w:start w:val="1"/>
      <w:numFmt w:val="bullet"/>
      <w:lvlText w:val=""/>
      <w:lvlJc w:val="left"/>
      <w:pPr>
        <w:tabs>
          <w:tab w:val="num" w:pos="6480"/>
        </w:tabs>
        <w:ind w:left="6480" w:hanging="360"/>
      </w:pPr>
      <w:rPr>
        <w:rFonts w:ascii="Wingdings" w:hAnsi="Wingdings" w:hint="default"/>
      </w:rPr>
    </w:lvl>
  </w:abstractNum>
  <w:abstractNum w:abstractNumId="7">
    <w:nsid w:val="4FF05DA3"/>
    <w:multiLevelType w:val="hybridMultilevel"/>
    <w:tmpl w:val="F7064254"/>
    <w:lvl w:ilvl="0" w:tplc="E866283A">
      <w:start w:val="1"/>
      <w:numFmt w:val="bullet"/>
      <w:lvlText w:val=""/>
      <w:lvlJc w:val="left"/>
      <w:pPr>
        <w:tabs>
          <w:tab w:val="num" w:pos="720"/>
        </w:tabs>
        <w:ind w:left="720" w:hanging="360"/>
      </w:pPr>
      <w:rPr>
        <w:rFonts w:ascii="Wingdings" w:hAnsi="Wingdings" w:hint="default"/>
      </w:rPr>
    </w:lvl>
    <w:lvl w:ilvl="1" w:tplc="A6D248B4" w:tentative="1">
      <w:start w:val="1"/>
      <w:numFmt w:val="bullet"/>
      <w:lvlText w:val=""/>
      <w:lvlJc w:val="left"/>
      <w:pPr>
        <w:tabs>
          <w:tab w:val="num" w:pos="1440"/>
        </w:tabs>
        <w:ind w:left="1440" w:hanging="360"/>
      </w:pPr>
      <w:rPr>
        <w:rFonts w:ascii="Wingdings" w:hAnsi="Wingdings" w:hint="default"/>
      </w:rPr>
    </w:lvl>
    <w:lvl w:ilvl="2" w:tplc="87F0684A" w:tentative="1">
      <w:start w:val="1"/>
      <w:numFmt w:val="bullet"/>
      <w:lvlText w:val=""/>
      <w:lvlJc w:val="left"/>
      <w:pPr>
        <w:tabs>
          <w:tab w:val="num" w:pos="2160"/>
        </w:tabs>
        <w:ind w:left="2160" w:hanging="360"/>
      </w:pPr>
      <w:rPr>
        <w:rFonts w:ascii="Wingdings" w:hAnsi="Wingdings" w:hint="default"/>
      </w:rPr>
    </w:lvl>
    <w:lvl w:ilvl="3" w:tplc="7F50A910" w:tentative="1">
      <w:start w:val="1"/>
      <w:numFmt w:val="bullet"/>
      <w:lvlText w:val=""/>
      <w:lvlJc w:val="left"/>
      <w:pPr>
        <w:tabs>
          <w:tab w:val="num" w:pos="2880"/>
        </w:tabs>
        <w:ind w:left="2880" w:hanging="360"/>
      </w:pPr>
      <w:rPr>
        <w:rFonts w:ascii="Wingdings" w:hAnsi="Wingdings" w:hint="default"/>
      </w:rPr>
    </w:lvl>
    <w:lvl w:ilvl="4" w:tplc="7048E5AA" w:tentative="1">
      <w:start w:val="1"/>
      <w:numFmt w:val="bullet"/>
      <w:lvlText w:val=""/>
      <w:lvlJc w:val="left"/>
      <w:pPr>
        <w:tabs>
          <w:tab w:val="num" w:pos="3600"/>
        </w:tabs>
        <w:ind w:left="3600" w:hanging="360"/>
      </w:pPr>
      <w:rPr>
        <w:rFonts w:ascii="Wingdings" w:hAnsi="Wingdings" w:hint="default"/>
      </w:rPr>
    </w:lvl>
    <w:lvl w:ilvl="5" w:tplc="5B763352" w:tentative="1">
      <w:start w:val="1"/>
      <w:numFmt w:val="bullet"/>
      <w:lvlText w:val=""/>
      <w:lvlJc w:val="left"/>
      <w:pPr>
        <w:tabs>
          <w:tab w:val="num" w:pos="4320"/>
        </w:tabs>
        <w:ind w:left="4320" w:hanging="360"/>
      </w:pPr>
      <w:rPr>
        <w:rFonts w:ascii="Wingdings" w:hAnsi="Wingdings" w:hint="default"/>
      </w:rPr>
    </w:lvl>
    <w:lvl w:ilvl="6" w:tplc="5E9C0CD4" w:tentative="1">
      <w:start w:val="1"/>
      <w:numFmt w:val="bullet"/>
      <w:lvlText w:val=""/>
      <w:lvlJc w:val="left"/>
      <w:pPr>
        <w:tabs>
          <w:tab w:val="num" w:pos="5040"/>
        </w:tabs>
        <w:ind w:left="5040" w:hanging="360"/>
      </w:pPr>
      <w:rPr>
        <w:rFonts w:ascii="Wingdings" w:hAnsi="Wingdings" w:hint="default"/>
      </w:rPr>
    </w:lvl>
    <w:lvl w:ilvl="7" w:tplc="7A86D990" w:tentative="1">
      <w:start w:val="1"/>
      <w:numFmt w:val="bullet"/>
      <w:lvlText w:val=""/>
      <w:lvlJc w:val="left"/>
      <w:pPr>
        <w:tabs>
          <w:tab w:val="num" w:pos="5760"/>
        </w:tabs>
        <w:ind w:left="5760" w:hanging="360"/>
      </w:pPr>
      <w:rPr>
        <w:rFonts w:ascii="Wingdings" w:hAnsi="Wingdings" w:hint="default"/>
      </w:rPr>
    </w:lvl>
    <w:lvl w:ilvl="8" w:tplc="E5326F50" w:tentative="1">
      <w:start w:val="1"/>
      <w:numFmt w:val="bullet"/>
      <w:lvlText w:val=""/>
      <w:lvlJc w:val="left"/>
      <w:pPr>
        <w:tabs>
          <w:tab w:val="num" w:pos="6480"/>
        </w:tabs>
        <w:ind w:left="6480" w:hanging="360"/>
      </w:pPr>
      <w:rPr>
        <w:rFonts w:ascii="Wingdings" w:hAnsi="Wingdings" w:hint="default"/>
      </w:rPr>
    </w:lvl>
  </w:abstractNum>
  <w:abstractNum w:abstractNumId="8">
    <w:nsid w:val="7C150006"/>
    <w:multiLevelType w:val="hybridMultilevel"/>
    <w:tmpl w:val="298C45FE"/>
    <w:lvl w:ilvl="0" w:tplc="9AB6AFFA">
      <w:start w:val="1"/>
      <w:numFmt w:val="bullet"/>
      <w:lvlText w:val=""/>
      <w:lvlJc w:val="left"/>
      <w:pPr>
        <w:tabs>
          <w:tab w:val="num" w:pos="720"/>
        </w:tabs>
        <w:ind w:left="720" w:hanging="360"/>
      </w:pPr>
      <w:rPr>
        <w:rFonts w:ascii="Wingdings" w:hAnsi="Wingdings" w:hint="default"/>
      </w:rPr>
    </w:lvl>
    <w:lvl w:ilvl="1" w:tplc="8C869506" w:tentative="1">
      <w:start w:val="1"/>
      <w:numFmt w:val="bullet"/>
      <w:lvlText w:val=""/>
      <w:lvlJc w:val="left"/>
      <w:pPr>
        <w:tabs>
          <w:tab w:val="num" w:pos="1440"/>
        </w:tabs>
        <w:ind w:left="1440" w:hanging="360"/>
      </w:pPr>
      <w:rPr>
        <w:rFonts w:ascii="Wingdings" w:hAnsi="Wingdings" w:hint="default"/>
      </w:rPr>
    </w:lvl>
    <w:lvl w:ilvl="2" w:tplc="6D22356E" w:tentative="1">
      <w:start w:val="1"/>
      <w:numFmt w:val="bullet"/>
      <w:lvlText w:val=""/>
      <w:lvlJc w:val="left"/>
      <w:pPr>
        <w:tabs>
          <w:tab w:val="num" w:pos="2160"/>
        </w:tabs>
        <w:ind w:left="2160" w:hanging="360"/>
      </w:pPr>
      <w:rPr>
        <w:rFonts w:ascii="Wingdings" w:hAnsi="Wingdings" w:hint="default"/>
      </w:rPr>
    </w:lvl>
    <w:lvl w:ilvl="3" w:tplc="2D8CCE12" w:tentative="1">
      <w:start w:val="1"/>
      <w:numFmt w:val="bullet"/>
      <w:lvlText w:val=""/>
      <w:lvlJc w:val="left"/>
      <w:pPr>
        <w:tabs>
          <w:tab w:val="num" w:pos="2880"/>
        </w:tabs>
        <w:ind w:left="2880" w:hanging="360"/>
      </w:pPr>
      <w:rPr>
        <w:rFonts w:ascii="Wingdings" w:hAnsi="Wingdings" w:hint="default"/>
      </w:rPr>
    </w:lvl>
    <w:lvl w:ilvl="4" w:tplc="3D94DBE4" w:tentative="1">
      <w:start w:val="1"/>
      <w:numFmt w:val="bullet"/>
      <w:lvlText w:val=""/>
      <w:lvlJc w:val="left"/>
      <w:pPr>
        <w:tabs>
          <w:tab w:val="num" w:pos="3600"/>
        </w:tabs>
        <w:ind w:left="3600" w:hanging="360"/>
      </w:pPr>
      <w:rPr>
        <w:rFonts w:ascii="Wingdings" w:hAnsi="Wingdings" w:hint="default"/>
      </w:rPr>
    </w:lvl>
    <w:lvl w:ilvl="5" w:tplc="3BBE54F4" w:tentative="1">
      <w:start w:val="1"/>
      <w:numFmt w:val="bullet"/>
      <w:lvlText w:val=""/>
      <w:lvlJc w:val="left"/>
      <w:pPr>
        <w:tabs>
          <w:tab w:val="num" w:pos="4320"/>
        </w:tabs>
        <w:ind w:left="4320" w:hanging="360"/>
      </w:pPr>
      <w:rPr>
        <w:rFonts w:ascii="Wingdings" w:hAnsi="Wingdings" w:hint="default"/>
      </w:rPr>
    </w:lvl>
    <w:lvl w:ilvl="6" w:tplc="A67A4092" w:tentative="1">
      <w:start w:val="1"/>
      <w:numFmt w:val="bullet"/>
      <w:lvlText w:val=""/>
      <w:lvlJc w:val="left"/>
      <w:pPr>
        <w:tabs>
          <w:tab w:val="num" w:pos="5040"/>
        </w:tabs>
        <w:ind w:left="5040" w:hanging="360"/>
      </w:pPr>
      <w:rPr>
        <w:rFonts w:ascii="Wingdings" w:hAnsi="Wingdings" w:hint="default"/>
      </w:rPr>
    </w:lvl>
    <w:lvl w:ilvl="7" w:tplc="A2EE1D2E" w:tentative="1">
      <w:start w:val="1"/>
      <w:numFmt w:val="bullet"/>
      <w:lvlText w:val=""/>
      <w:lvlJc w:val="left"/>
      <w:pPr>
        <w:tabs>
          <w:tab w:val="num" w:pos="5760"/>
        </w:tabs>
        <w:ind w:left="5760" w:hanging="360"/>
      </w:pPr>
      <w:rPr>
        <w:rFonts w:ascii="Wingdings" w:hAnsi="Wingdings" w:hint="default"/>
      </w:rPr>
    </w:lvl>
    <w:lvl w:ilvl="8" w:tplc="E7FE983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BA0"/>
    <w:rsid w:val="0000143B"/>
    <w:rsid w:val="000323A4"/>
    <w:rsid w:val="000349C7"/>
    <w:rsid w:val="000451C7"/>
    <w:rsid w:val="00096674"/>
    <w:rsid w:val="000A116F"/>
    <w:rsid w:val="000B4303"/>
    <w:rsid w:val="000B465B"/>
    <w:rsid w:val="000B7F74"/>
    <w:rsid w:val="000C33C9"/>
    <w:rsid w:val="000C5D6C"/>
    <w:rsid w:val="000E206A"/>
    <w:rsid w:val="00114549"/>
    <w:rsid w:val="001800E5"/>
    <w:rsid w:val="00196509"/>
    <w:rsid w:val="001D622B"/>
    <w:rsid w:val="00204BAF"/>
    <w:rsid w:val="00210644"/>
    <w:rsid w:val="00253B60"/>
    <w:rsid w:val="002A64ED"/>
    <w:rsid w:val="003109F8"/>
    <w:rsid w:val="00332FA4"/>
    <w:rsid w:val="00337499"/>
    <w:rsid w:val="00351311"/>
    <w:rsid w:val="003B0BF8"/>
    <w:rsid w:val="003E3DDC"/>
    <w:rsid w:val="00492BA0"/>
    <w:rsid w:val="004C4958"/>
    <w:rsid w:val="004D05C6"/>
    <w:rsid w:val="00523EBE"/>
    <w:rsid w:val="005C0B6B"/>
    <w:rsid w:val="005C1F9D"/>
    <w:rsid w:val="00624B32"/>
    <w:rsid w:val="00643CE0"/>
    <w:rsid w:val="00663348"/>
    <w:rsid w:val="00673C35"/>
    <w:rsid w:val="00685EB9"/>
    <w:rsid w:val="0068658B"/>
    <w:rsid w:val="00691F42"/>
    <w:rsid w:val="006C6B66"/>
    <w:rsid w:val="006E6216"/>
    <w:rsid w:val="00703D9D"/>
    <w:rsid w:val="00733503"/>
    <w:rsid w:val="00751754"/>
    <w:rsid w:val="007532F8"/>
    <w:rsid w:val="00780CCF"/>
    <w:rsid w:val="00793DA0"/>
    <w:rsid w:val="00795A24"/>
    <w:rsid w:val="00795CDC"/>
    <w:rsid w:val="007B6A02"/>
    <w:rsid w:val="007E624E"/>
    <w:rsid w:val="00842553"/>
    <w:rsid w:val="00852ADA"/>
    <w:rsid w:val="008859CA"/>
    <w:rsid w:val="008B22F0"/>
    <w:rsid w:val="00913B2B"/>
    <w:rsid w:val="00955ECC"/>
    <w:rsid w:val="0096243B"/>
    <w:rsid w:val="009D773F"/>
    <w:rsid w:val="00A8697E"/>
    <w:rsid w:val="00AE2A29"/>
    <w:rsid w:val="00B32F78"/>
    <w:rsid w:val="00BB1F4C"/>
    <w:rsid w:val="00BB4B59"/>
    <w:rsid w:val="00BC5ACA"/>
    <w:rsid w:val="00BE2B2E"/>
    <w:rsid w:val="00C64BFC"/>
    <w:rsid w:val="00C9563C"/>
    <w:rsid w:val="00CA4D37"/>
    <w:rsid w:val="00CD4DF2"/>
    <w:rsid w:val="00CD58DD"/>
    <w:rsid w:val="00D07A38"/>
    <w:rsid w:val="00D31C04"/>
    <w:rsid w:val="00DA6BFA"/>
    <w:rsid w:val="00DC3592"/>
    <w:rsid w:val="00DF2284"/>
    <w:rsid w:val="00F07861"/>
    <w:rsid w:val="00F3538F"/>
    <w:rsid w:val="00F4426C"/>
    <w:rsid w:val="00FC0DA8"/>
    <w:rsid w:val="00FF5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644"/>
    <w:rPr>
      <w:sz w:val="18"/>
      <w:szCs w:val="18"/>
    </w:rPr>
  </w:style>
  <w:style w:type="paragraph" w:styleId="a4">
    <w:name w:val="footer"/>
    <w:basedOn w:val="a"/>
    <w:link w:val="Char0"/>
    <w:uiPriority w:val="99"/>
    <w:unhideWhenUsed/>
    <w:rsid w:val="00210644"/>
    <w:pPr>
      <w:tabs>
        <w:tab w:val="center" w:pos="4153"/>
        <w:tab w:val="right" w:pos="8306"/>
      </w:tabs>
      <w:snapToGrid w:val="0"/>
      <w:jc w:val="left"/>
    </w:pPr>
    <w:rPr>
      <w:sz w:val="18"/>
      <w:szCs w:val="18"/>
    </w:rPr>
  </w:style>
  <w:style w:type="character" w:customStyle="1" w:styleId="Char0">
    <w:name w:val="页脚 Char"/>
    <w:basedOn w:val="a0"/>
    <w:link w:val="a4"/>
    <w:uiPriority w:val="99"/>
    <w:rsid w:val="00210644"/>
    <w:rPr>
      <w:sz w:val="18"/>
      <w:szCs w:val="18"/>
    </w:rPr>
  </w:style>
  <w:style w:type="table" w:styleId="a5">
    <w:name w:val="Table Grid"/>
    <w:basedOn w:val="a1"/>
    <w:uiPriority w:val="39"/>
    <w:rsid w:val="00210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4303"/>
    <w:pPr>
      <w:widowControl/>
      <w:ind w:firstLineChars="200" w:firstLine="420"/>
      <w:jc w:val="left"/>
    </w:pPr>
    <w:rPr>
      <w:rFonts w:ascii="宋体" w:eastAsia="宋体" w:hAnsi="宋体" w:cs="宋体"/>
      <w:kern w:val="0"/>
      <w:sz w:val="24"/>
      <w:szCs w:val="24"/>
    </w:rPr>
  </w:style>
  <w:style w:type="paragraph" w:styleId="a7">
    <w:name w:val="Balloon Text"/>
    <w:basedOn w:val="a"/>
    <w:link w:val="Char1"/>
    <w:uiPriority w:val="99"/>
    <w:semiHidden/>
    <w:unhideWhenUsed/>
    <w:rsid w:val="0068658B"/>
    <w:rPr>
      <w:sz w:val="18"/>
      <w:szCs w:val="18"/>
    </w:rPr>
  </w:style>
  <w:style w:type="character" w:customStyle="1" w:styleId="Char1">
    <w:name w:val="批注框文本 Char"/>
    <w:basedOn w:val="a0"/>
    <w:link w:val="a7"/>
    <w:uiPriority w:val="99"/>
    <w:semiHidden/>
    <w:rsid w:val="006865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5094">
      <w:bodyDiv w:val="1"/>
      <w:marLeft w:val="0"/>
      <w:marRight w:val="0"/>
      <w:marTop w:val="0"/>
      <w:marBottom w:val="0"/>
      <w:divBdr>
        <w:top w:val="none" w:sz="0" w:space="0" w:color="auto"/>
        <w:left w:val="none" w:sz="0" w:space="0" w:color="auto"/>
        <w:bottom w:val="none" w:sz="0" w:space="0" w:color="auto"/>
        <w:right w:val="none" w:sz="0" w:space="0" w:color="auto"/>
      </w:divBdr>
      <w:divsChild>
        <w:div w:id="2061202677">
          <w:marLeft w:val="720"/>
          <w:marRight w:val="0"/>
          <w:marTop w:val="0"/>
          <w:marBottom w:val="0"/>
          <w:divBdr>
            <w:top w:val="none" w:sz="0" w:space="0" w:color="auto"/>
            <w:left w:val="none" w:sz="0" w:space="0" w:color="auto"/>
            <w:bottom w:val="none" w:sz="0" w:space="0" w:color="auto"/>
            <w:right w:val="none" w:sz="0" w:space="0" w:color="auto"/>
          </w:divBdr>
        </w:div>
      </w:divsChild>
    </w:div>
    <w:div w:id="555508929">
      <w:bodyDiv w:val="1"/>
      <w:marLeft w:val="0"/>
      <w:marRight w:val="0"/>
      <w:marTop w:val="0"/>
      <w:marBottom w:val="0"/>
      <w:divBdr>
        <w:top w:val="none" w:sz="0" w:space="0" w:color="auto"/>
        <w:left w:val="none" w:sz="0" w:space="0" w:color="auto"/>
        <w:bottom w:val="none" w:sz="0" w:space="0" w:color="auto"/>
        <w:right w:val="none" w:sz="0" w:space="0" w:color="auto"/>
      </w:divBdr>
      <w:divsChild>
        <w:div w:id="1453017157">
          <w:marLeft w:val="720"/>
          <w:marRight w:val="0"/>
          <w:marTop w:val="0"/>
          <w:marBottom w:val="0"/>
          <w:divBdr>
            <w:top w:val="none" w:sz="0" w:space="0" w:color="auto"/>
            <w:left w:val="none" w:sz="0" w:space="0" w:color="auto"/>
            <w:bottom w:val="none" w:sz="0" w:space="0" w:color="auto"/>
            <w:right w:val="none" w:sz="0" w:space="0" w:color="auto"/>
          </w:divBdr>
        </w:div>
      </w:divsChild>
    </w:div>
    <w:div w:id="799611290">
      <w:bodyDiv w:val="1"/>
      <w:marLeft w:val="0"/>
      <w:marRight w:val="0"/>
      <w:marTop w:val="0"/>
      <w:marBottom w:val="0"/>
      <w:divBdr>
        <w:top w:val="none" w:sz="0" w:space="0" w:color="auto"/>
        <w:left w:val="none" w:sz="0" w:space="0" w:color="auto"/>
        <w:bottom w:val="none" w:sz="0" w:space="0" w:color="auto"/>
        <w:right w:val="none" w:sz="0" w:space="0" w:color="auto"/>
      </w:divBdr>
      <w:divsChild>
        <w:div w:id="1975476990">
          <w:marLeft w:val="1440"/>
          <w:marRight w:val="0"/>
          <w:marTop w:val="0"/>
          <w:marBottom w:val="0"/>
          <w:divBdr>
            <w:top w:val="none" w:sz="0" w:space="0" w:color="auto"/>
            <w:left w:val="none" w:sz="0" w:space="0" w:color="auto"/>
            <w:bottom w:val="none" w:sz="0" w:space="0" w:color="auto"/>
            <w:right w:val="none" w:sz="0" w:space="0" w:color="auto"/>
          </w:divBdr>
        </w:div>
        <w:div w:id="1646424988">
          <w:marLeft w:val="1440"/>
          <w:marRight w:val="0"/>
          <w:marTop w:val="0"/>
          <w:marBottom w:val="0"/>
          <w:divBdr>
            <w:top w:val="none" w:sz="0" w:space="0" w:color="auto"/>
            <w:left w:val="none" w:sz="0" w:space="0" w:color="auto"/>
            <w:bottom w:val="none" w:sz="0" w:space="0" w:color="auto"/>
            <w:right w:val="none" w:sz="0" w:space="0" w:color="auto"/>
          </w:divBdr>
        </w:div>
        <w:div w:id="857423224">
          <w:marLeft w:val="1440"/>
          <w:marRight w:val="0"/>
          <w:marTop w:val="0"/>
          <w:marBottom w:val="0"/>
          <w:divBdr>
            <w:top w:val="none" w:sz="0" w:space="0" w:color="auto"/>
            <w:left w:val="none" w:sz="0" w:space="0" w:color="auto"/>
            <w:bottom w:val="none" w:sz="0" w:space="0" w:color="auto"/>
            <w:right w:val="none" w:sz="0" w:space="0" w:color="auto"/>
          </w:divBdr>
        </w:div>
      </w:divsChild>
    </w:div>
    <w:div w:id="1046494011">
      <w:bodyDiv w:val="1"/>
      <w:marLeft w:val="0"/>
      <w:marRight w:val="0"/>
      <w:marTop w:val="0"/>
      <w:marBottom w:val="0"/>
      <w:divBdr>
        <w:top w:val="none" w:sz="0" w:space="0" w:color="auto"/>
        <w:left w:val="none" w:sz="0" w:space="0" w:color="auto"/>
        <w:bottom w:val="none" w:sz="0" w:space="0" w:color="auto"/>
        <w:right w:val="none" w:sz="0" w:space="0" w:color="auto"/>
      </w:divBdr>
      <w:divsChild>
        <w:div w:id="1071663214">
          <w:marLeft w:val="720"/>
          <w:marRight w:val="0"/>
          <w:marTop w:val="0"/>
          <w:marBottom w:val="0"/>
          <w:divBdr>
            <w:top w:val="none" w:sz="0" w:space="0" w:color="auto"/>
            <w:left w:val="none" w:sz="0" w:space="0" w:color="auto"/>
            <w:bottom w:val="none" w:sz="0" w:space="0" w:color="auto"/>
            <w:right w:val="none" w:sz="0" w:space="0" w:color="auto"/>
          </w:divBdr>
        </w:div>
      </w:divsChild>
    </w:div>
    <w:div w:id="1321738399">
      <w:bodyDiv w:val="1"/>
      <w:marLeft w:val="0"/>
      <w:marRight w:val="0"/>
      <w:marTop w:val="0"/>
      <w:marBottom w:val="0"/>
      <w:divBdr>
        <w:top w:val="none" w:sz="0" w:space="0" w:color="auto"/>
        <w:left w:val="none" w:sz="0" w:space="0" w:color="auto"/>
        <w:bottom w:val="none" w:sz="0" w:space="0" w:color="auto"/>
        <w:right w:val="none" w:sz="0" w:space="0" w:color="auto"/>
      </w:divBdr>
      <w:divsChild>
        <w:div w:id="230582718">
          <w:marLeft w:val="720"/>
          <w:marRight w:val="0"/>
          <w:marTop w:val="0"/>
          <w:marBottom w:val="0"/>
          <w:divBdr>
            <w:top w:val="none" w:sz="0" w:space="0" w:color="auto"/>
            <w:left w:val="none" w:sz="0" w:space="0" w:color="auto"/>
            <w:bottom w:val="none" w:sz="0" w:space="0" w:color="auto"/>
            <w:right w:val="none" w:sz="0" w:space="0" w:color="auto"/>
          </w:divBdr>
        </w:div>
      </w:divsChild>
    </w:div>
    <w:div w:id="1513567540">
      <w:bodyDiv w:val="1"/>
      <w:marLeft w:val="0"/>
      <w:marRight w:val="0"/>
      <w:marTop w:val="0"/>
      <w:marBottom w:val="0"/>
      <w:divBdr>
        <w:top w:val="none" w:sz="0" w:space="0" w:color="auto"/>
        <w:left w:val="none" w:sz="0" w:space="0" w:color="auto"/>
        <w:bottom w:val="none" w:sz="0" w:space="0" w:color="auto"/>
        <w:right w:val="none" w:sz="0" w:space="0" w:color="auto"/>
      </w:divBdr>
      <w:divsChild>
        <w:div w:id="463502050">
          <w:marLeft w:val="720"/>
          <w:marRight w:val="0"/>
          <w:marTop w:val="0"/>
          <w:marBottom w:val="0"/>
          <w:divBdr>
            <w:top w:val="none" w:sz="0" w:space="0" w:color="auto"/>
            <w:left w:val="none" w:sz="0" w:space="0" w:color="auto"/>
            <w:bottom w:val="none" w:sz="0" w:space="0" w:color="auto"/>
            <w:right w:val="none" w:sz="0" w:space="0" w:color="auto"/>
          </w:divBdr>
        </w:div>
      </w:divsChild>
    </w:div>
    <w:div w:id="1531607692">
      <w:bodyDiv w:val="1"/>
      <w:marLeft w:val="0"/>
      <w:marRight w:val="0"/>
      <w:marTop w:val="0"/>
      <w:marBottom w:val="0"/>
      <w:divBdr>
        <w:top w:val="none" w:sz="0" w:space="0" w:color="auto"/>
        <w:left w:val="none" w:sz="0" w:space="0" w:color="auto"/>
        <w:bottom w:val="none" w:sz="0" w:space="0" w:color="auto"/>
        <w:right w:val="none" w:sz="0" w:space="0" w:color="auto"/>
      </w:divBdr>
      <w:divsChild>
        <w:div w:id="1914123530">
          <w:marLeft w:val="720"/>
          <w:marRight w:val="0"/>
          <w:marTop w:val="0"/>
          <w:marBottom w:val="0"/>
          <w:divBdr>
            <w:top w:val="none" w:sz="0" w:space="0" w:color="auto"/>
            <w:left w:val="none" w:sz="0" w:space="0" w:color="auto"/>
            <w:bottom w:val="none" w:sz="0" w:space="0" w:color="auto"/>
            <w:right w:val="none" w:sz="0" w:space="0" w:color="auto"/>
          </w:divBdr>
        </w:div>
      </w:divsChild>
    </w:div>
    <w:div w:id="1932085417">
      <w:bodyDiv w:val="1"/>
      <w:marLeft w:val="0"/>
      <w:marRight w:val="0"/>
      <w:marTop w:val="0"/>
      <w:marBottom w:val="0"/>
      <w:divBdr>
        <w:top w:val="none" w:sz="0" w:space="0" w:color="auto"/>
        <w:left w:val="none" w:sz="0" w:space="0" w:color="auto"/>
        <w:bottom w:val="none" w:sz="0" w:space="0" w:color="auto"/>
        <w:right w:val="none" w:sz="0" w:space="0" w:color="auto"/>
      </w:divBdr>
      <w:divsChild>
        <w:div w:id="1220438577">
          <w:marLeft w:val="720"/>
          <w:marRight w:val="0"/>
          <w:marTop w:val="0"/>
          <w:marBottom w:val="0"/>
          <w:divBdr>
            <w:top w:val="none" w:sz="0" w:space="0" w:color="auto"/>
            <w:left w:val="none" w:sz="0" w:space="0" w:color="auto"/>
            <w:bottom w:val="none" w:sz="0" w:space="0" w:color="auto"/>
            <w:right w:val="none" w:sz="0" w:space="0" w:color="auto"/>
          </w:divBdr>
        </w:div>
      </w:divsChild>
    </w:div>
    <w:div w:id="2064013103">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xunchaban301</dc:creator>
  <cp:lastModifiedBy>Windows 用户</cp:lastModifiedBy>
  <cp:revision>2</cp:revision>
  <dcterms:created xsi:type="dcterms:W3CDTF">2019-09-30T06:57:00Z</dcterms:created>
  <dcterms:modified xsi:type="dcterms:W3CDTF">2019-09-30T06:57:00Z</dcterms:modified>
</cp:coreProperties>
</file>