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867" w:rsidRDefault="001B6E86" w:rsidP="006A75AD">
      <w:pPr>
        <w:widowControl/>
        <w:shd w:val="clear" w:color="auto" w:fill="FFFFFF"/>
        <w:adjustRightInd w:val="0"/>
        <w:snapToGrid w:val="0"/>
        <w:spacing w:line="360" w:lineRule="auto"/>
        <w:jc w:val="center"/>
        <w:rPr>
          <w:rFonts w:ascii="黑体" w:eastAsia="黑体" w:hAnsi="黑体" w:cs="Times New Roman"/>
          <w:b/>
          <w:kern w:val="0"/>
          <w:sz w:val="32"/>
          <w:szCs w:val="32"/>
        </w:rPr>
      </w:pPr>
      <w:r>
        <w:rPr>
          <w:rFonts w:ascii="黑体" w:eastAsia="黑体" w:hAnsi="黑体" w:cs="Times New Roman" w:hint="eastAsia"/>
          <w:b/>
          <w:kern w:val="0"/>
          <w:sz w:val="32"/>
          <w:szCs w:val="32"/>
        </w:rPr>
        <w:t>本科</w:t>
      </w:r>
      <w:r w:rsidR="00DC53BF" w:rsidRPr="006A75AD">
        <w:rPr>
          <w:rFonts w:ascii="黑体" w:eastAsia="黑体" w:hAnsi="黑体" w:cs="Times New Roman" w:hint="eastAsia"/>
          <w:b/>
          <w:kern w:val="0"/>
          <w:sz w:val="32"/>
          <w:szCs w:val="32"/>
        </w:rPr>
        <w:t>教学改革研究项目申报指南及申报表</w:t>
      </w:r>
    </w:p>
    <w:p w:rsidR="001B6E86" w:rsidRDefault="001B6E86" w:rsidP="006A75AD">
      <w:pPr>
        <w:widowControl/>
        <w:shd w:val="clear" w:color="auto" w:fill="FFFFFF"/>
        <w:adjustRightInd w:val="0"/>
        <w:snapToGrid w:val="0"/>
        <w:spacing w:line="360" w:lineRule="auto"/>
        <w:jc w:val="center"/>
        <w:rPr>
          <w:rFonts w:ascii="黑体" w:eastAsia="黑体" w:hAnsi="黑体" w:cs="Times New Roman"/>
          <w:b/>
          <w:kern w:val="0"/>
          <w:sz w:val="10"/>
          <w:szCs w:val="10"/>
        </w:rPr>
      </w:pPr>
    </w:p>
    <w:p w:rsidR="00C720E1" w:rsidRPr="00597B30" w:rsidRDefault="00C720E1" w:rsidP="006A75AD">
      <w:pPr>
        <w:widowControl/>
        <w:shd w:val="clear" w:color="auto" w:fill="FFFFFF"/>
        <w:adjustRightInd w:val="0"/>
        <w:snapToGrid w:val="0"/>
        <w:spacing w:line="360" w:lineRule="auto"/>
        <w:ind w:firstLine="641"/>
        <w:jc w:val="left"/>
        <w:rPr>
          <w:rFonts w:ascii="仿宋_GB2312" w:eastAsia="仿宋_GB2312" w:hAnsi="宋体" w:cs="宋体"/>
          <w:b/>
          <w:kern w:val="0"/>
          <w:sz w:val="24"/>
          <w:szCs w:val="24"/>
        </w:rPr>
      </w:pPr>
      <w:r w:rsidRPr="00597B30">
        <w:rPr>
          <w:rFonts w:ascii="仿宋_GB2312" w:eastAsia="仿宋_GB2312" w:hAnsi="宋体" w:cs="宋体" w:hint="eastAsia"/>
          <w:b/>
          <w:color w:val="000000"/>
          <w:kern w:val="0"/>
          <w:sz w:val="24"/>
          <w:szCs w:val="24"/>
        </w:rPr>
        <w:t>一、指导思想</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本次教学改革研究项目的申报工作围绕培养具有国际视野，满足国家与社会需求的高素质、复合型拔尖创新人才的目标，鼓励以先进教育思想、教育理论与教学观念为指导，结合我校“十</w:t>
      </w:r>
      <w:r w:rsidR="00FE185E">
        <w:rPr>
          <w:rFonts w:ascii="仿宋_GB2312" w:eastAsia="仿宋_GB2312" w:hAnsi="宋体" w:cs="宋体" w:hint="eastAsia"/>
          <w:color w:val="000000"/>
          <w:kern w:val="0"/>
          <w:sz w:val="24"/>
          <w:szCs w:val="24"/>
        </w:rPr>
        <w:t>三</w:t>
      </w:r>
      <w:r w:rsidRPr="006A75AD">
        <w:rPr>
          <w:rFonts w:ascii="仿宋_GB2312" w:eastAsia="仿宋_GB2312" w:hAnsi="宋体" w:cs="宋体" w:hint="eastAsia"/>
          <w:color w:val="000000"/>
          <w:kern w:val="0"/>
          <w:sz w:val="24"/>
          <w:szCs w:val="24"/>
        </w:rPr>
        <w:t>五”本科教学发展规划及深化中大特色的本科教学体系建设实际，立足当前高等教育改革发展热点和难点问题，对课程体系与教学内容、教学方式与方法、</w:t>
      </w:r>
      <w:r w:rsidR="006A75AD">
        <w:rPr>
          <w:rFonts w:ascii="仿宋_GB2312" w:eastAsia="仿宋_GB2312" w:hAnsi="宋体" w:cs="宋体" w:hint="eastAsia"/>
          <w:color w:val="000000"/>
          <w:kern w:val="0"/>
          <w:sz w:val="24"/>
          <w:szCs w:val="24"/>
        </w:rPr>
        <w:t>全英教学、教材建设、</w:t>
      </w:r>
      <w:r w:rsidRPr="006A75AD">
        <w:rPr>
          <w:rFonts w:ascii="仿宋_GB2312" w:eastAsia="仿宋_GB2312" w:hAnsi="宋体" w:cs="宋体" w:hint="eastAsia"/>
          <w:color w:val="000000"/>
          <w:kern w:val="0"/>
          <w:sz w:val="24"/>
          <w:szCs w:val="24"/>
        </w:rPr>
        <w:t>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rsidR="00C720E1" w:rsidRPr="00597B30" w:rsidRDefault="00C720E1" w:rsidP="006A75AD">
      <w:pPr>
        <w:widowControl/>
        <w:shd w:val="clear" w:color="auto" w:fill="FFFFFF"/>
        <w:adjustRightInd w:val="0"/>
        <w:snapToGrid w:val="0"/>
        <w:spacing w:line="360" w:lineRule="auto"/>
        <w:ind w:firstLine="641"/>
        <w:jc w:val="left"/>
        <w:rPr>
          <w:rFonts w:ascii="仿宋_GB2312" w:eastAsia="仿宋_GB2312" w:hAnsi="宋体" w:cs="宋体"/>
          <w:b/>
          <w:kern w:val="0"/>
          <w:sz w:val="24"/>
          <w:szCs w:val="24"/>
        </w:rPr>
      </w:pPr>
      <w:r w:rsidRPr="00597B30">
        <w:rPr>
          <w:rFonts w:ascii="仿宋_GB2312" w:eastAsia="仿宋_GB2312" w:hAnsi="宋体" w:cs="宋体" w:hint="eastAsia"/>
          <w:b/>
          <w:color w:val="000000"/>
          <w:kern w:val="0"/>
          <w:sz w:val="24"/>
          <w:szCs w:val="24"/>
        </w:rPr>
        <w:t>二、项目立项类别</w:t>
      </w:r>
    </w:p>
    <w:p w:rsidR="00C720E1"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24"/>
          <w:szCs w:val="24"/>
        </w:rPr>
      </w:pPr>
      <w:r w:rsidRPr="00C720E1">
        <w:rPr>
          <w:rFonts w:ascii="仿宋_GB2312" w:eastAsia="仿宋_GB2312" w:hAnsi="宋体" w:cs="宋体" w:hint="eastAsia"/>
          <w:color w:val="000000"/>
          <w:kern w:val="0"/>
          <w:sz w:val="24"/>
          <w:szCs w:val="24"/>
        </w:rPr>
        <w:t>本年度本科教学改革项目计划征集100项左右，其中重点项目15项左右，每项资助经费4万元，一般性项目85项左右，每项资助2万元。</w:t>
      </w:r>
    </w:p>
    <w:p w:rsidR="00C720E1" w:rsidRPr="00597B30" w:rsidRDefault="00C720E1" w:rsidP="006A75AD">
      <w:pPr>
        <w:widowControl/>
        <w:shd w:val="clear" w:color="auto" w:fill="FFFFFF"/>
        <w:adjustRightInd w:val="0"/>
        <w:snapToGrid w:val="0"/>
        <w:spacing w:line="360" w:lineRule="auto"/>
        <w:ind w:firstLine="641"/>
        <w:jc w:val="left"/>
        <w:rPr>
          <w:rFonts w:ascii="仿宋_GB2312" w:eastAsia="仿宋_GB2312" w:hAnsi="宋体" w:cs="宋体"/>
          <w:b/>
          <w:kern w:val="0"/>
          <w:sz w:val="24"/>
          <w:szCs w:val="24"/>
        </w:rPr>
      </w:pPr>
      <w:r w:rsidRPr="00597B30">
        <w:rPr>
          <w:rFonts w:ascii="仿宋_GB2312" w:eastAsia="仿宋_GB2312" w:hAnsi="宋体" w:cs="宋体" w:hint="eastAsia"/>
          <w:b/>
          <w:color w:val="000000"/>
          <w:kern w:val="0"/>
          <w:sz w:val="24"/>
          <w:szCs w:val="24"/>
        </w:rPr>
        <w:t>三、项目申报条件</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一）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二）申报项目应具有良好的研究基础，项目研究内容应遵循高等教育的教学规律，预期成果具有科学性、先进性和实践性，有推广价值和可操作性，能在改革实践中起示范和指导作用。项目应在2年内完成并提交研究报告、</w:t>
      </w:r>
      <w:r w:rsidR="00AE212B">
        <w:rPr>
          <w:rFonts w:ascii="仿宋_GB2312" w:eastAsia="仿宋_GB2312" w:hAnsi="宋体" w:cs="宋体" w:hint="eastAsia"/>
          <w:color w:val="000000"/>
          <w:kern w:val="0"/>
          <w:sz w:val="24"/>
          <w:szCs w:val="24"/>
        </w:rPr>
        <w:t>公开发表的</w:t>
      </w:r>
      <w:r w:rsidRPr="006A75AD">
        <w:rPr>
          <w:rFonts w:ascii="仿宋_GB2312" w:eastAsia="仿宋_GB2312" w:hAnsi="宋体" w:cs="宋体" w:hint="eastAsia"/>
          <w:color w:val="000000"/>
          <w:kern w:val="0"/>
          <w:sz w:val="24"/>
          <w:szCs w:val="24"/>
        </w:rPr>
        <w:t>论文</w:t>
      </w:r>
      <w:r w:rsidR="00AE212B">
        <w:rPr>
          <w:rFonts w:ascii="仿宋_GB2312" w:eastAsia="仿宋_GB2312" w:hAnsi="宋体" w:cs="宋体" w:hint="eastAsia"/>
          <w:color w:val="000000"/>
          <w:kern w:val="0"/>
          <w:sz w:val="24"/>
          <w:szCs w:val="24"/>
        </w:rPr>
        <w:t>、出版的教材</w:t>
      </w:r>
      <w:r w:rsidRPr="006A75AD">
        <w:rPr>
          <w:rFonts w:ascii="仿宋_GB2312" w:eastAsia="仿宋_GB2312" w:hAnsi="宋体" w:cs="宋体" w:hint="eastAsia"/>
          <w:color w:val="000000"/>
          <w:kern w:val="0"/>
          <w:sz w:val="24"/>
          <w:szCs w:val="24"/>
        </w:rPr>
        <w:t>等可</w:t>
      </w:r>
      <w:r w:rsidR="00AE212B">
        <w:rPr>
          <w:rFonts w:ascii="仿宋_GB2312" w:eastAsia="仿宋_GB2312" w:hAnsi="宋体" w:cs="宋体" w:hint="eastAsia"/>
          <w:color w:val="000000"/>
          <w:kern w:val="0"/>
          <w:sz w:val="24"/>
          <w:szCs w:val="24"/>
        </w:rPr>
        <w:t>具体量化</w:t>
      </w:r>
      <w:r w:rsidRPr="006A75AD">
        <w:rPr>
          <w:rFonts w:ascii="仿宋_GB2312" w:eastAsia="仿宋_GB2312" w:hAnsi="宋体" w:cs="宋体" w:hint="eastAsia"/>
          <w:color w:val="000000"/>
          <w:kern w:val="0"/>
          <w:sz w:val="24"/>
          <w:szCs w:val="24"/>
        </w:rPr>
        <w:t>考核的成果。</w:t>
      </w:r>
    </w:p>
    <w:p w:rsidR="00C720E1" w:rsidRPr="00597B30" w:rsidRDefault="00C720E1" w:rsidP="006A75AD">
      <w:pPr>
        <w:widowControl/>
        <w:shd w:val="clear" w:color="auto" w:fill="FFFFFF"/>
        <w:adjustRightInd w:val="0"/>
        <w:snapToGrid w:val="0"/>
        <w:spacing w:line="360" w:lineRule="auto"/>
        <w:ind w:firstLine="641"/>
        <w:jc w:val="left"/>
        <w:rPr>
          <w:rFonts w:ascii="仿宋_GB2312" w:eastAsia="仿宋_GB2312" w:hAnsi="宋体" w:cs="宋体"/>
          <w:b/>
          <w:kern w:val="0"/>
          <w:sz w:val="24"/>
          <w:szCs w:val="24"/>
        </w:rPr>
      </w:pPr>
      <w:r w:rsidRPr="00597B30">
        <w:rPr>
          <w:rFonts w:ascii="仿宋_GB2312" w:eastAsia="仿宋_GB2312" w:hAnsi="宋体" w:cs="宋体" w:hint="eastAsia"/>
          <w:b/>
          <w:color w:val="000000"/>
          <w:kern w:val="0"/>
          <w:sz w:val="24"/>
          <w:szCs w:val="24"/>
        </w:rPr>
        <w:t>四、项目申报范围</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2015年校级教学改革项目的参考选题包括：</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（一）人才培养模式改革</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1、专业办学综合改革探索；</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2、多学科交叉渗透人才培养模式的探索；</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3、国际合作培养的研究与实践；</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4、校企（所）协同育人机制建设；</w:t>
      </w:r>
    </w:p>
    <w:p w:rsidR="00C720E1"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24"/>
          <w:szCs w:val="24"/>
        </w:rPr>
      </w:pPr>
      <w:r w:rsidRPr="006A75AD">
        <w:rPr>
          <w:rFonts w:ascii="仿宋_GB2312" w:eastAsia="仿宋_GB2312" w:hAnsi="宋体" w:cs="宋体" w:hint="eastAsia"/>
          <w:color w:val="000000"/>
          <w:kern w:val="0"/>
          <w:sz w:val="24"/>
          <w:szCs w:val="24"/>
        </w:rPr>
        <w:lastRenderedPageBreak/>
        <w:t>5、各学科拔尖学生培养体系探索。</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1B13B9">
        <w:rPr>
          <w:rFonts w:ascii="仿宋_GB2312" w:eastAsia="仿宋_GB2312" w:hAnsi="宋体" w:cs="宋体" w:hint="eastAsia"/>
          <w:color w:val="000000"/>
          <w:kern w:val="0"/>
          <w:sz w:val="24"/>
          <w:szCs w:val="24"/>
        </w:rPr>
        <w:t>二</w:t>
      </w:r>
      <w:r w:rsidRPr="006A75AD">
        <w:rPr>
          <w:rFonts w:ascii="仿宋_GB2312" w:eastAsia="仿宋_GB2312" w:hAnsi="宋体" w:cs="宋体" w:hint="eastAsia"/>
          <w:color w:val="000000"/>
          <w:kern w:val="0"/>
          <w:sz w:val="24"/>
          <w:szCs w:val="24"/>
        </w:rPr>
        <w:t>）专业建设与专业结构优化</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1、行业性专业认证应对策略的研制；</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2、战略性新兴产业相关领域的专业建设；</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3、优化专业结构布局的研究；</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4、专业办学评估机制的探索与实践。</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三</w:t>
      </w:r>
      <w:r w:rsidRPr="006A75AD">
        <w:rPr>
          <w:rFonts w:ascii="仿宋_GB2312" w:eastAsia="仿宋_GB2312" w:hAnsi="宋体" w:cs="宋体" w:hint="eastAsia"/>
          <w:color w:val="000000"/>
          <w:kern w:val="0"/>
          <w:sz w:val="24"/>
          <w:szCs w:val="24"/>
        </w:rPr>
        <w:t>）课程体系与教学内容改革</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1、大类课程平台的整合优化研究；</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2、通识教育课程体系与专业课程资源共享机制研究；</w:t>
      </w:r>
    </w:p>
    <w:p w:rsidR="00C720E1" w:rsidRDefault="00C720E1" w:rsidP="006A75AD">
      <w:pPr>
        <w:widowControl/>
        <w:shd w:val="clear" w:color="auto" w:fill="FFFFFF"/>
        <w:adjustRightInd w:val="0"/>
        <w:snapToGrid w:val="0"/>
        <w:spacing w:line="360" w:lineRule="auto"/>
        <w:ind w:firstLine="641"/>
        <w:jc w:val="left"/>
        <w:rPr>
          <w:rFonts w:ascii="仿宋_GB2312" w:eastAsia="仿宋_GB2312" w:hAnsi="宋体" w:cs="宋体"/>
          <w:color w:val="000000"/>
          <w:kern w:val="0"/>
          <w:sz w:val="24"/>
          <w:szCs w:val="24"/>
        </w:rPr>
      </w:pPr>
      <w:r w:rsidRPr="006A75AD">
        <w:rPr>
          <w:rFonts w:ascii="仿宋_GB2312" w:eastAsia="仿宋_GB2312" w:hAnsi="宋体" w:cs="宋体" w:hint="eastAsia"/>
          <w:color w:val="000000"/>
          <w:kern w:val="0"/>
          <w:sz w:val="24"/>
          <w:szCs w:val="24"/>
        </w:rPr>
        <w:t>3、体现学科领域前沿和新技术的专业课程开发与建设</w:t>
      </w:r>
      <w:r w:rsidR="00283AFA">
        <w:rPr>
          <w:rFonts w:ascii="仿宋_GB2312" w:eastAsia="仿宋_GB2312" w:hAnsi="宋体" w:cs="宋体" w:hint="eastAsia"/>
          <w:color w:val="000000"/>
          <w:kern w:val="0"/>
          <w:sz w:val="24"/>
          <w:szCs w:val="24"/>
        </w:rPr>
        <w:t>。</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四</w:t>
      </w:r>
      <w:r w:rsidRPr="006A75AD">
        <w:rPr>
          <w:rFonts w:ascii="仿宋_GB2312" w:eastAsia="仿宋_GB2312" w:hAnsi="宋体" w:cs="宋体" w:hint="eastAsia"/>
          <w:kern w:val="0"/>
          <w:sz w:val="24"/>
          <w:szCs w:val="24"/>
        </w:rPr>
        <w:t>）全英课程建设</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kern w:val="0"/>
          <w:sz w:val="24"/>
          <w:szCs w:val="24"/>
        </w:rPr>
        <w:t>1、重点支持我校优势学科和特色学科的专业课程、有区域特征的专业课程。</w:t>
      </w:r>
    </w:p>
    <w:p w:rsidR="006A75AD" w:rsidRP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kern w:val="0"/>
          <w:sz w:val="24"/>
          <w:szCs w:val="24"/>
        </w:rPr>
        <w:t>2、优先资助各专业反映学科前沿、利于国际交流的已列入专业培养方案教学计划的课程。</w:t>
      </w:r>
    </w:p>
    <w:p w:rsidR="006A75AD" w:rsidRDefault="006A75AD"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kern w:val="0"/>
          <w:sz w:val="24"/>
          <w:szCs w:val="24"/>
        </w:rPr>
        <w:t>3、获立项资助的课程，须面向全校境外交流生和留学生开放；开课方式可以是独立开班设课也可以是插班上课。课程教学实施纳入学校常规性教学组织和管理机制，由课程所依托的教学执行单位负责具体实施组织和管理。</w:t>
      </w:r>
    </w:p>
    <w:p w:rsidR="006A75AD" w:rsidRDefault="006A75AD" w:rsidP="006A75AD">
      <w:pPr>
        <w:widowControl/>
        <w:shd w:val="clear" w:color="auto" w:fill="FFFFFF"/>
        <w:adjustRightInd w:val="0"/>
        <w:snapToGrid w:val="0"/>
        <w:spacing w:line="360" w:lineRule="auto"/>
        <w:ind w:firstLine="641"/>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（五）课程教材建设</w:t>
      </w:r>
    </w:p>
    <w:p w:rsidR="006A75AD" w:rsidRPr="006A75AD" w:rsidRDefault="006A75AD" w:rsidP="006A75AD">
      <w:pPr>
        <w:widowControl/>
        <w:shd w:val="clear" w:color="auto" w:fill="FFFFFF"/>
        <w:adjustRightInd w:val="0"/>
        <w:snapToGrid w:val="0"/>
        <w:spacing w:line="360" w:lineRule="auto"/>
        <w:ind w:firstLine="641"/>
        <w:jc w:val="left"/>
        <w:rPr>
          <w:rFonts w:ascii="Times New Roman" w:eastAsia="仿宋_GB2312" w:hAnsi="Times New Roman" w:cs="Times New Roman"/>
          <w:kern w:val="0"/>
          <w:sz w:val="24"/>
          <w:szCs w:val="24"/>
        </w:rPr>
      </w:pPr>
      <w:r w:rsidRPr="0060103D">
        <w:rPr>
          <w:rFonts w:ascii="Times New Roman" w:eastAsia="仿宋_GB2312" w:hAnsi="Times New Roman" w:cs="Times New Roman" w:hint="eastAsia"/>
          <w:kern w:val="0"/>
          <w:sz w:val="24"/>
          <w:szCs w:val="24"/>
        </w:rPr>
        <w:t>以教材建设推动课程教学模式改革。通过教学内容和教材体例的更新，推进教学方法和考试方法改革。立项教材要求跟踪学科发展前沿，反映相关专业和技术发展最新理念与成果；更新教学内容，改革教材编写形式；促进教学模式改革</w:t>
      </w:r>
      <w:r>
        <w:rPr>
          <w:rFonts w:ascii="Times New Roman" w:eastAsia="仿宋_GB2312" w:hAnsi="Times New Roman" w:cs="Times New Roman" w:hint="eastAsia"/>
          <w:kern w:val="0"/>
          <w:sz w:val="24"/>
          <w:szCs w:val="24"/>
        </w:rPr>
        <w:t>。</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六</w:t>
      </w:r>
      <w:r w:rsidRPr="006A75AD">
        <w:rPr>
          <w:rFonts w:ascii="仿宋_GB2312" w:eastAsia="仿宋_GB2312" w:hAnsi="宋体" w:cs="宋体" w:hint="eastAsia"/>
          <w:color w:val="000000"/>
          <w:kern w:val="0"/>
          <w:sz w:val="24"/>
          <w:szCs w:val="24"/>
        </w:rPr>
        <w:t>）实验教学改革</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1、深化实验教学体系建设；</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2、教学、科研成果转化为实验教学项目；</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3、实验教学仪器设备在综合性、设计性实验教学中的运用；</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4、实验教学新方法、新内容、新手段和新技术的研究；</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5、实验教学管理、实验室管理的创新。</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七</w:t>
      </w:r>
      <w:r w:rsidRPr="006A75AD">
        <w:rPr>
          <w:rFonts w:ascii="仿宋_GB2312" w:eastAsia="仿宋_GB2312" w:hAnsi="宋体" w:cs="宋体" w:hint="eastAsia"/>
          <w:color w:val="000000"/>
          <w:kern w:val="0"/>
          <w:sz w:val="24"/>
          <w:szCs w:val="24"/>
        </w:rPr>
        <w:t>）实践教学改革</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lastRenderedPageBreak/>
        <w:t>1、通过产学研结合建立协同育人机制，开展实践教学改革的研究；</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2、校外工程教育实践中心等特色性、综合实践教学基地建设</w:t>
      </w:r>
      <w:r w:rsidR="00283AFA">
        <w:rPr>
          <w:rFonts w:ascii="仿宋_GB2312" w:eastAsia="仿宋_GB2312" w:hAnsi="宋体" w:cs="宋体" w:hint="eastAsia"/>
          <w:color w:val="000000"/>
          <w:kern w:val="0"/>
          <w:sz w:val="24"/>
          <w:szCs w:val="24"/>
        </w:rPr>
        <w:t>。</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八</w:t>
      </w:r>
      <w:r w:rsidRPr="006A75AD">
        <w:rPr>
          <w:rFonts w:ascii="仿宋_GB2312" w:eastAsia="仿宋_GB2312" w:hAnsi="宋体" w:cs="宋体" w:hint="eastAsia"/>
          <w:color w:val="000000"/>
          <w:kern w:val="0"/>
          <w:sz w:val="24"/>
          <w:szCs w:val="24"/>
        </w:rPr>
        <w:t>）教学方法与教学手段改革</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1、学生自主学习的支持与激励机制建设；</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2、科研与教学结合，推动研究性教学等新型教学方法与手段，提高学生学习能力、培养学生创新实践能力的研究与实践；</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3、多媒体教学及网络教学建设，含基于网络信息技术的新型教学模式改革，网络多媒体教学资源库建设、开发与共享研究等</w:t>
      </w:r>
      <w:r w:rsidR="00283AFA">
        <w:rPr>
          <w:rFonts w:ascii="仿宋_GB2312" w:eastAsia="仿宋_GB2312" w:hAnsi="宋体" w:cs="宋体" w:hint="eastAsia"/>
          <w:color w:val="000000"/>
          <w:kern w:val="0"/>
          <w:sz w:val="24"/>
          <w:szCs w:val="24"/>
        </w:rPr>
        <w:t>；</w:t>
      </w:r>
    </w:p>
    <w:p w:rsidR="00C720E1"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4、MOOCs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rsidR="00FE185E" w:rsidRPr="006A75AD" w:rsidRDefault="00C720E1" w:rsidP="006A75AD">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九</w:t>
      </w:r>
      <w:r w:rsidRPr="006A75AD">
        <w:rPr>
          <w:rFonts w:ascii="仿宋_GB2312" w:eastAsia="仿宋_GB2312" w:hAnsi="宋体" w:cs="宋体" w:hint="eastAsia"/>
          <w:color w:val="000000"/>
          <w:kern w:val="0"/>
          <w:sz w:val="24"/>
          <w:szCs w:val="24"/>
        </w:rPr>
        <w:t>）教学管理运行模式研究</w:t>
      </w:r>
    </w:p>
    <w:p w:rsidR="00C720E1" w:rsidRPr="006A75AD" w:rsidRDefault="00C720E1" w:rsidP="000D635E">
      <w:pPr>
        <w:widowControl/>
        <w:shd w:val="clear" w:color="auto" w:fill="FFFFFF"/>
        <w:adjustRightInd w:val="0"/>
        <w:snapToGrid w:val="0"/>
        <w:spacing w:line="360" w:lineRule="auto"/>
        <w:ind w:firstLine="641"/>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1、与国际接轨的教学管理制度研究；</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2、教学质量</w:t>
      </w:r>
      <w:proofErr w:type="gramStart"/>
      <w:r w:rsidRPr="006A75AD">
        <w:rPr>
          <w:rFonts w:ascii="仿宋_GB2312" w:eastAsia="仿宋_GB2312" w:hAnsi="宋体" w:cs="宋体" w:hint="eastAsia"/>
          <w:color w:val="000000"/>
          <w:kern w:val="0"/>
          <w:sz w:val="24"/>
          <w:szCs w:val="24"/>
        </w:rPr>
        <w:t>长效保障</w:t>
      </w:r>
      <w:proofErr w:type="gramEnd"/>
      <w:r w:rsidRPr="006A75AD">
        <w:rPr>
          <w:rFonts w:ascii="仿宋_GB2312" w:eastAsia="仿宋_GB2312" w:hAnsi="宋体" w:cs="宋体" w:hint="eastAsia"/>
          <w:color w:val="000000"/>
          <w:kern w:val="0"/>
          <w:sz w:val="24"/>
          <w:szCs w:val="24"/>
        </w:rPr>
        <w:t>体系的完善；</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3、有利于拔尖创新人才培养的评价机制建设；</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4、培养过程管理和质量监控体系的研究与实践；</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5、教师教学能力的发展与培养机制建设。</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bookmarkStart w:id="0" w:name="_GoBack"/>
      <w:bookmarkEnd w:id="0"/>
      <w:r w:rsidRPr="006A75AD">
        <w:rPr>
          <w:rFonts w:ascii="仿宋_GB2312" w:eastAsia="仿宋_GB2312" w:hAnsi="宋体" w:cs="宋体" w:hint="eastAsia"/>
          <w:color w:val="000000"/>
          <w:kern w:val="0"/>
          <w:sz w:val="24"/>
          <w:szCs w:val="24"/>
        </w:rPr>
        <w:t>（</w:t>
      </w:r>
      <w:r w:rsidR="006A75AD">
        <w:rPr>
          <w:rFonts w:ascii="仿宋_GB2312" w:eastAsia="仿宋_GB2312" w:hAnsi="宋体" w:cs="宋体" w:hint="eastAsia"/>
          <w:color w:val="000000"/>
          <w:kern w:val="0"/>
          <w:sz w:val="24"/>
          <w:szCs w:val="24"/>
        </w:rPr>
        <w:t>十</w:t>
      </w:r>
      <w:r w:rsidRPr="006A75AD">
        <w:rPr>
          <w:rFonts w:ascii="仿宋_GB2312" w:eastAsia="仿宋_GB2312" w:hAnsi="宋体" w:cs="宋体" w:hint="eastAsia"/>
          <w:color w:val="000000"/>
          <w:kern w:val="0"/>
          <w:sz w:val="24"/>
          <w:szCs w:val="24"/>
        </w:rPr>
        <w:t>）其他有研究价值、切实可行的项目。</w:t>
      </w:r>
    </w:p>
    <w:p w:rsidR="00C720E1" w:rsidRPr="006A75AD" w:rsidRDefault="00C720E1" w:rsidP="006A75AD">
      <w:pPr>
        <w:widowControl/>
        <w:shd w:val="clear" w:color="auto" w:fill="FFFFFF"/>
        <w:adjustRightInd w:val="0"/>
        <w:snapToGrid w:val="0"/>
        <w:spacing w:line="360" w:lineRule="auto"/>
        <w:ind w:firstLine="640"/>
        <w:jc w:val="left"/>
        <w:rPr>
          <w:rFonts w:ascii="仿宋_GB2312" w:eastAsia="仿宋_GB2312" w:hAnsi="宋体" w:cs="宋体"/>
          <w:kern w:val="0"/>
          <w:sz w:val="24"/>
          <w:szCs w:val="24"/>
        </w:rPr>
      </w:pPr>
      <w:r w:rsidRPr="006A75AD">
        <w:rPr>
          <w:rFonts w:ascii="仿宋_GB2312" w:eastAsia="仿宋_GB2312" w:hAnsi="宋体" w:cs="宋体" w:hint="eastAsia"/>
          <w:color w:val="000000"/>
          <w:kern w:val="0"/>
          <w:sz w:val="24"/>
          <w:szCs w:val="24"/>
        </w:rPr>
        <w:t>对已列入学校“985工程”三期拔尖创新人才培养本科教育项目建设的基础学科拔尖学生培养试验计划、卓越人才教育培养计划、人文学科交叉专业课程群建设、相关领域专业及社会实践教学等方面的内容，学校将不再重复立项。</w:t>
      </w:r>
    </w:p>
    <w:p w:rsidR="006A75AD" w:rsidRPr="006A75AD" w:rsidRDefault="006A75AD" w:rsidP="006A75AD">
      <w:pPr>
        <w:widowControl/>
        <w:shd w:val="clear" w:color="auto" w:fill="FFFFFF"/>
        <w:adjustRightInd w:val="0"/>
        <w:snapToGrid w:val="0"/>
        <w:spacing w:line="360" w:lineRule="auto"/>
        <w:ind w:firstLine="640"/>
        <w:jc w:val="left"/>
        <w:rPr>
          <w:rFonts w:ascii="Times New Roman" w:eastAsia="仿宋_GB2312" w:hAnsi="Times New Roman" w:cs="Times New Roman"/>
          <w:b/>
          <w:kern w:val="0"/>
          <w:sz w:val="24"/>
          <w:szCs w:val="24"/>
        </w:rPr>
      </w:pPr>
      <w:r w:rsidRPr="006A75AD">
        <w:rPr>
          <w:rFonts w:ascii="Times New Roman" w:eastAsia="仿宋_GB2312" w:hAnsi="Times New Roman" w:cs="Times New Roman" w:hint="eastAsia"/>
          <w:b/>
          <w:kern w:val="0"/>
          <w:sz w:val="24"/>
          <w:szCs w:val="24"/>
        </w:rPr>
        <w:t>五、申报材料</w:t>
      </w:r>
    </w:p>
    <w:p w:rsidR="006A75AD" w:rsidRDefault="006A75AD" w:rsidP="006A75AD">
      <w:pPr>
        <w:adjustRightInd w:val="0"/>
        <w:snapToGrid w:val="0"/>
        <w:spacing w:line="360" w:lineRule="auto"/>
        <w:ind w:firstLine="480"/>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w:t>
      </w:r>
      <w:r w:rsidRPr="000877FF">
        <w:rPr>
          <w:rFonts w:ascii="Times New Roman" w:eastAsia="仿宋_GB2312" w:hAnsi="Times New Roman" w:cs="Times New Roman" w:hint="eastAsia"/>
          <w:kern w:val="0"/>
          <w:sz w:val="24"/>
          <w:szCs w:val="24"/>
        </w:rPr>
        <w:t>本科教学改革研究项目申报表</w:t>
      </w:r>
      <w:r>
        <w:rPr>
          <w:rFonts w:ascii="Times New Roman" w:eastAsia="仿宋_GB2312" w:hAnsi="Times New Roman" w:cs="Times New Roman" w:hint="eastAsia"/>
          <w:kern w:val="0"/>
          <w:sz w:val="24"/>
          <w:szCs w:val="24"/>
        </w:rPr>
        <w:t>》（附表）</w:t>
      </w:r>
    </w:p>
    <w:p w:rsidR="00C720E1" w:rsidRPr="006A75AD" w:rsidRDefault="00C720E1" w:rsidP="006A75AD">
      <w:pPr>
        <w:widowControl/>
        <w:shd w:val="clear" w:color="auto" w:fill="FFFFFF"/>
        <w:adjustRightInd w:val="0"/>
        <w:snapToGrid w:val="0"/>
        <w:spacing w:line="560" w:lineRule="atLeast"/>
        <w:jc w:val="center"/>
        <w:rPr>
          <w:rFonts w:ascii="仿宋_GB2312" w:eastAsia="仿宋_GB2312" w:hAnsi="黑体" w:cs="Times New Roman"/>
          <w:b/>
          <w:kern w:val="0"/>
          <w:sz w:val="24"/>
          <w:szCs w:val="24"/>
        </w:rPr>
      </w:pPr>
    </w:p>
    <w:p w:rsidR="00C720E1" w:rsidRPr="006A75AD" w:rsidRDefault="00C720E1" w:rsidP="006A75AD">
      <w:pPr>
        <w:widowControl/>
        <w:shd w:val="clear" w:color="auto" w:fill="FFFFFF"/>
        <w:adjustRightInd w:val="0"/>
        <w:snapToGrid w:val="0"/>
        <w:spacing w:line="560" w:lineRule="atLeast"/>
        <w:jc w:val="center"/>
        <w:rPr>
          <w:rFonts w:ascii="仿宋_GB2312" w:eastAsia="仿宋_GB2312" w:hAnsi="黑体" w:cs="Times New Roman"/>
          <w:b/>
          <w:kern w:val="0"/>
          <w:sz w:val="24"/>
          <w:szCs w:val="24"/>
        </w:rPr>
      </w:pPr>
    </w:p>
    <w:p w:rsidR="000877FF" w:rsidRDefault="000877FF" w:rsidP="006A75AD">
      <w:pPr>
        <w:adjustRightInd w:val="0"/>
        <w:snapToGrid w:val="0"/>
        <w:spacing w:line="360" w:lineRule="auto"/>
        <w:ind w:firstLine="480"/>
        <w:rPr>
          <w:rFonts w:ascii="Times New Roman" w:eastAsia="仿宋_GB2312" w:hAnsi="Times New Roman" w:cs="Times New Roman"/>
          <w:kern w:val="0"/>
          <w:sz w:val="24"/>
          <w:szCs w:val="24"/>
        </w:rPr>
      </w:pPr>
    </w:p>
    <w:p w:rsidR="000877FF" w:rsidRDefault="000877FF" w:rsidP="006A75AD">
      <w:pPr>
        <w:adjustRightInd w:val="0"/>
        <w:snapToGrid w:val="0"/>
        <w:spacing w:line="360" w:lineRule="auto"/>
        <w:ind w:firstLine="480"/>
        <w:rPr>
          <w:rFonts w:ascii="Times New Roman" w:eastAsia="仿宋_GB2312" w:hAnsi="Times New Roman" w:cs="Times New Roman"/>
          <w:kern w:val="0"/>
          <w:sz w:val="24"/>
          <w:szCs w:val="24"/>
        </w:rPr>
      </w:pPr>
    </w:p>
    <w:p w:rsidR="000877FF" w:rsidRDefault="000877FF" w:rsidP="006A75AD">
      <w:pPr>
        <w:adjustRightInd w:val="0"/>
        <w:snapToGrid w:val="0"/>
        <w:spacing w:line="360" w:lineRule="auto"/>
        <w:ind w:firstLine="480"/>
        <w:rPr>
          <w:rFonts w:ascii="Times New Roman" w:eastAsia="仿宋_GB2312" w:hAnsi="Times New Roman" w:cs="Times New Roman"/>
          <w:kern w:val="0"/>
          <w:sz w:val="24"/>
          <w:szCs w:val="24"/>
        </w:rPr>
      </w:pPr>
    </w:p>
    <w:p w:rsidR="000877FF" w:rsidRDefault="000877FF" w:rsidP="006A75AD">
      <w:pPr>
        <w:adjustRightInd w:val="0"/>
        <w:snapToGrid w:val="0"/>
        <w:spacing w:line="360" w:lineRule="auto"/>
        <w:ind w:firstLine="480"/>
        <w:rPr>
          <w:rFonts w:ascii="Times New Roman" w:eastAsia="仿宋_GB2312" w:hAnsi="Times New Roman" w:cs="Times New Roman"/>
          <w:kern w:val="0"/>
          <w:sz w:val="24"/>
          <w:szCs w:val="24"/>
        </w:rPr>
      </w:pPr>
    </w:p>
    <w:p w:rsidR="003D40E3" w:rsidRDefault="000877FF" w:rsidP="003D40E3">
      <w:pPr>
        <w:jc w:val="lef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附表</w:t>
      </w:r>
    </w:p>
    <w:p w:rsidR="000877FF" w:rsidRPr="003D40E3" w:rsidRDefault="000877FF" w:rsidP="003D40E3">
      <w:pPr>
        <w:jc w:val="left"/>
        <w:rPr>
          <w:rFonts w:ascii="Times New Roman" w:eastAsia="仿宋_GB2312" w:hAnsi="Times New Roman" w:cs="Times New Roman"/>
          <w:sz w:val="32"/>
          <w:szCs w:val="32"/>
        </w:rPr>
      </w:pPr>
    </w:p>
    <w:p w:rsidR="004A6B8D" w:rsidRDefault="000877FF" w:rsidP="003D40E3">
      <w:pPr>
        <w:jc w:val="center"/>
        <w:rPr>
          <w:rFonts w:ascii="方正小标宋简体" w:eastAsia="方正小标宋简体" w:hAnsi="Times New Roman" w:cs="Times New Roman"/>
          <w:sz w:val="44"/>
          <w:szCs w:val="32"/>
        </w:rPr>
      </w:pPr>
      <w:r>
        <w:rPr>
          <w:rFonts w:ascii="方正小标宋简体" w:eastAsia="方正小标宋简体" w:hAnsi="Times New Roman" w:cs="Times New Roman" w:hint="eastAsia"/>
          <w:sz w:val="44"/>
          <w:szCs w:val="32"/>
        </w:rPr>
        <w:t>本科</w:t>
      </w:r>
      <w:r w:rsidR="003D40E3" w:rsidRPr="003D40E3">
        <w:rPr>
          <w:rFonts w:ascii="方正小标宋简体" w:eastAsia="方正小标宋简体" w:hAnsi="Times New Roman" w:cs="Times New Roman" w:hint="eastAsia"/>
          <w:sz w:val="44"/>
          <w:szCs w:val="32"/>
        </w:rPr>
        <w:t>教学改革研究项目</w:t>
      </w:r>
    </w:p>
    <w:p w:rsidR="003D40E3" w:rsidRPr="003D40E3" w:rsidRDefault="004A6B8D" w:rsidP="003D40E3">
      <w:pPr>
        <w:jc w:val="center"/>
        <w:rPr>
          <w:rFonts w:ascii="方正小标宋简体" w:eastAsia="方正小标宋简体" w:hAnsi="Times New Roman" w:cs="Times New Roman"/>
          <w:sz w:val="44"/>
          <w:szCs w:val="32"/>
        </w:rPr>
      </w:pPr>
      <w:r>
        <w:rPr>
          <w:rFonts w:ascii="方正小标宋简体" w:eastAsia="方正小标宋简体" w:hAnsi="Times New Roman" w:cs="Times New Roman" w:hint="eastAsia"/>
          <w:sz w:val="44"/>
          <w:szCs w:val="32"/>
        </w:rPr>
        <w:t>申报表</w:t>
      </w:r>
    </w:p>
    <w:p w:rsidR="003D40E3" w:rsidRPr="003D40E3" w:rsidRDefault="003D40E3" w:rsidP="003D40E3">
      <w:pPr>
        <w:rPr>
          <w:rFonts w:ascii="Times New Roman" w:eastAsia="仿宋_GB2312" w:hAnsi="Times New Roman" w:cs="Times New Roman"/>
          <w:sz w:val="36"/>
          <w:szCs w:val="32"/>
          <w:u w:val="single"/>
        </w:rPr>
      </w:pPr>
    </w:p>
    <w:p w:rsidR="003D40E3" w:rsidRPr="003D40E3" w:rsidRDefault="003D40E3" w:rsidP="003D40E3">
      <w:pPr>
        <w:rPr>
          <w:rFonts w:ascii="宋体" w:eastAsia="仿宋_GB2312" w:hAnsi="宋体" w:cs="Times New Roman"/>
          <w:sz w:val="30"/>
          <w:szCs w:val="30"/>
        </w:rPr>
      </w:pPr>
      <w:r w:rsidRPr="003D40E3">
        <w:rPr>
          <w:rFonts w:ascii="Times New Roman" w:eastAsia="仿宋_GB2312" w:hAnsi="Times New Roman" w:cs="Times New Roman"/>
          <w:sz w:val="24"/>
          <w:szCs w:val="32"/>
        </w:rPr>
        <w:t xml:space="preserve">           </w:t>
      </w:r>
      <w:r w:rsidRPr="003D40E3">
        <w:rPr>
          <w:rFonts w:ascii="宋体" w:eastAsia="仿宋_GB2312" w:hAnsi="宋体" w:cs="Times New Roman" w:hint="eastAsia"/>
          <w:sz w:val="30"/>
          <w:szCs w:val="30"/>
        </w:rPr>
        <w:t>项目名称：</w:t>
      </w:r>
      <w:r w:rsidRPr="003D40E3">
        <w:rPr>
          <w:rFonts w:ascii="宋体" w:eastAsia="仿宋_GB2312" w:hAnsi="宋体" w:cs="Times New Roman" w:hint="eastAsia"/>
          <w:sz w:val="30"/>
          <w:szCs w:val="30"/>
        </w:rPr>
        <w:t xml:space="preserve"> </w:t>
      </w:r>
      <w:r w:rsidRPr="003D40E3">
        <w:rPr>
          <w:rFonts w:ascii="宋体" w:eastAsia="仿宋_GB2312" w:hAnsi="宋体" w:cs="Times New Roman" w:hint="eastAsia"/>
          <w:sz w:val="30"/>
          <w:szCs w:val="30"/>
          <w:u w:val="single"/>
        </w:rPr>
        <w:t xml:space="preserve">                            </w:t>
      </w:r>
    </w:p>
    <w:p w:rsidR="003D40E3" w:rsidRPr="003D40E3" w:rsidRDefault="003D40E3" w:rsidP="003D40E3">
      <w:pPr>
        <w:rPr>
          <w:rFonts w:ascii="宋体" w:eastAsia="仿宋_GB2312" w:hAnsi="宋体" w:cs="Times New Roman"/>
          <w:sz w:val="30"/>
          <w:szCs w:val="30"/>
        </w:rPr>
      </w:pPr>
    </w:p>
    <w:p w:rsidR="003D40E3" w:rsidRPr="003D40E3" w:rsidRDefault="003D40E3" w:rsidP="003D40E3">
      <w:pPr>
        <w:ind w:firstLineChars="300" w:firstLine="900"/>
        <w:rPr>
          <w:rFonts w:ascii="宋体" w:eastAsia="仿宋_GB2312" w:hAnsi="宋体" w:cs="Times New Roman"/>
          <w:sz w:val="30"/>
          <w:szCs w:val="30"/>
          <w:u w:val="single"/>
        </w:rPr>
      </w:pPr>
      <w:r w:rsidRPr="003D40E3">
        <w:rPr>
          <w:rFonts w:ascii="宋体" w:eastAsia="仿宋_GB2312" w:hAnsi="宋体" w:cs="Times New Roman" w:hint="eastAsia"/>
          <w:sz w:val="30"/>
          <w:szCs w:val="30"/>
        </w:rPr>
        <w:t xml:space="preserve">   </w:t>
      </w:r>
      <w:r w:rsidRPr="003D40E3">
        <w:rPr>
          <w:rFonts w:ascii="宋体" w:eastAsia="仿宋_GB2312" w:hAnsi="宋体" w:cs="Times New Roman" w:hint="eastAsia"/>
          <w:sz w:val="30"/>
          <w:szCs w:val="30"/>
        </w:rPr>
        <w:t>主持人姓名：</w:t>
      </w:r>
      <w:r w:rsidRPr="003D40E3">
        <w:rPr>
          <w:rFonts w:ascii="宋体" w:eastAsia="仿宋_GB2312" w:hAnsi="宋体" w:cs="Times New Roman" w:hint="eastAsia"/>
          <w:sz w:val="30"/>
          <w:szCs w:val="30"/>
          <w:u w:val="single"/>
        </w:rPr>
        <w:t xml:space="preserve">                           </w:t>
      </w:r>
    </w:p>
    <w:p w:rsidR="003D40E3" w:rsidRPr="003D40E3" w:rsidRDefault="003D40E3" w:rsidP="003D40E3">
      <w:pPr>
        <w:rPr>
          <w:rFonts w:ascii="宋体" w:eastAsia="仿宋_GB2312" w:hAnsi="宋体" w:cs="Times New Roman"/>
          <w:sz w:val="30"/>
          <w:szCs w:val="30"/>
          <w:u w:val="single"/>
        </w:rPr>
      </w:pPr>
    </w:p>
    <w:p w:rsidR="003D40E3" w:rsidRPr="003D40E3" w:rsidRDefault="003D40E3" w:rsidP="003D40E3">
      <w:pPr>
        <w:ind w:firstLineChars="450" w:firstLine="1350"/>
        <w:rPr>
          <w:rFonts w:ascii="宋体" w:eastAsia="仿宋_GB2312" w:hAnsi="宋体" w:cs="Times New Roman"/>
          <w:sz w:val="30"/>
          <w:szCs w:val="30"/>
          <w:u w:val="single"/>
        </w:rPr>
      </w:pPr>
      <w:r w:rsidRPr="003D40E3">
        <w:rPr>
          <w:rFonts w:ascii="宋体" w:eastAsia="仿宋_GB2312" w:hAnsi="宋体" w:cs="Times New Roman" w:hint="eastAsia"/>
          <w:sz w:val="30"/>
          <w:szCs w:val="30"/>
        </w:rPr>
        <w:t>所在单位：</w:t>
      </w:r>
      <w:r w:rsidRPr="003D40E3">
        <w:rPr>
          <w:rFonts w:ascii="宋体" w:eastAsia="仿宋_GB2312" w:hAnsi="宋体" w:cs="Times New Roman" w:hint="eastAsia"/>
          <w:sz w:val="30"/>
          <w:szCs w:val="30"/>
          <w:u w:val="single"/>
        </w:rPr>
        <w:t xml:space="preserve">                             </w:t>
      </w:r>
    </w:p>
    <w:p w:rsidR="003D40E3" w:rsidRPr="003D40E3" w:rsidRDefault="003D40E3" w:rsidP="003D40E3">
      <w:pPr>
        <w:rPr>
          <w:rFonts w:ascii="宋体" w:eastAsia="仿宋_GB2312" w:hAnsi="宋体" w:cs="Times New Roman"/>
          <w:sz w:val="30"/>
          <w:szCs w:val="30"/>
        </w:rPr>
      </w:pPr>
    </w:p>
    <w:p w:rsidR="003D40E3" w:rsidRPr="003D40E3" w:rsidRDefault="003D40E3" w:rsidP="003D40E3">
      <w:pPr>
        <w:ind w:firstLineChars="450" w:firstLine="1350"/>
        <w:rPr>
          <w:rFonts w:ascii="宋体" w:eastAsia="仿宋_GB2312" w:hAnsi="宋体" w:cs="Times New Roman"/>
          <w:sz w:val="30"/>
          <w:szCs w:val="30"/>
          <w:u w:val="single"/>
        </w:rPr>
      </w:pPr>
      <w:r w:rsidRPr="003D40E3">
        <w:rPr>
          <w:rFonts w:ascii="宋体" w:eastAsia="仿宋_GB2312" w:hAnsi="宋体" w:cs="Times New Roman" w:hint="eastAsia"/>
          <w:sz w:val="30"/>
          <w:szCs w:val="30"/>
        </w:rPr>
        <w:t>联系电话：</w:t>
      </w:r>
      <w:r w:rsidRPr="003D40E3">
        <w:rPr>
          <w:rFonts w:ascii="宋体" w:eastAsia="仿宋_GB2312" w:hAnsi="宋体" w:cs="Times New Roman" w:hint="eastAsia"/>
          <w:sz w:val="30"/>
          <w:szCs w:val="30"/>
          <w:u w:val="single"/>
        </w:rPr>
        <w:t xml:space="preserve">                             </w:t>
      </w:r>
    </w:p>
    <w:p w:rsidR="003D40E3" w:rsidRPr="003D40E3" w:rsidRDefault="003D40E3" w:rsidP="003D40E3">
      <w:pPr>
        <w:rPr>
          <w:rFonts w:ascii="宋体" w:eastAsia="仿宋_GB2312" w:hAnsi="宋体" w:cs="Times New Roman"/>
          <w:sz w:val="30"/>
          <w:szCs w:val="30"/>
        </w:rPr>
      </w:pPr>
    </w:p>
    <w:p w:rsidR="003D40E3" w:rsidRPr="003D40E3" w:rsidRDefault="003D40E3" w:rsidP="003D40E3">
      <w:pPr>
        <w:ind w:firstLineChars="450" w:firstLine="1350"/>
        <w:rPr>
          <w:rFonts w:ascii="宋体" w:eastAsia="仿宋_GB2312" w:hAnsi="宋体" w:cs="Times New Roman"/>
          <w:sz w:val="30"/>
          <w:szCs w:val="30"/>
          <w:lang w:val="de-DE"/>
        </w:rPr>
      </w:pPr>
      <w:r w:rsidRPr="003D40E3">
        <w:rPr>
          <w:rFonts w:ascii="Times New Roman" w:eastAsia="仿宋_GB2312" w:hAnsi="Times New Roman" w:cs="Times New Roman"/>
          <w:sz w:val="30"/>
          <w:szCs w:val="30"/>
          <w:lang w:val="de-DE"/>
        </w:rPr>
        <w:t>E—MAIL</w:t>
      </w:r>
      <w:r w:rsidRPr="003D40E3">
        <w:rPr>
          <w:rFonts w:ascii="宋体" w:eastAsia="仿宋_GB2312" w:hAnsi="宋体" w:cs="Times New Roman" w:hint="eastAsia"/>
          <w:sz w:val="30"/>
          <w:szCs w:val="30"/>
          <w:lang w:val="de-DE"/>
        </w:rPr>
        <w:t>：</w:t>
      </w:r>
      <w:r w:rsidRPr="003D40E3">
        <w:rPr>
          <w:rFonts w:ascii="宋体" w:eastAsia="仿宋_GB2312" w:hAnsi="宋体" w:cs="Times New Roman" w:hint="eastAsia"/>
          <w:sz w:val="30"/>
          <w:szCs w:val="30"/>
          <w:u w:val="single"/>
          <w:lang w:val="de-DE"/>
        </w:rPr>
        <w:t xml:space="preserve">                             </w:t>
      </w:r>
    </w:p>
    <w:p w:rsidR="003D40E3" w:rsidRPr="003D40E3" w:rsidRDefault="003D40E3" w:rsidP="003D40E3">
      <w:pPr>
        <w:rPr>
          <w:rFonts w:ascii="宋体" w:eastAsia="仿宋_GB2312" w:hAnsi="宋体" w:cs="Times New Roman"/>
          <w:sz w:val="30"/>
          <w:szCs w:val="30"/>
          <w:lang w:val="de-DE"/>
        </w:rPr>
      </w:pPr>
    </w:p>
    <w:p w:rsidR="003D40E3" w:rsidRPr="003D40E3" w:rsidRDefault="003D40E3" w:rsidP="003D40E3">
      <w:pPr>
        <w:rPr>
          <w:rFonts w:ascii="宋体" w:eastAsia="仿宋_GB2312" w:hAnsi="宋体" w:cs="Times New Roman"/>
          <w:sz w:val="30"/>
          <w:szCs w:val="30"/>
          <w:u w:val="single"/>
          <w:lang w:val="de-DE"/>
        </w:rPr>
      </w:pPr>
      <w:r w:rsidRPr="003D40E3">
        <w:rPr>
          <w:rFonts w:ascii="宋体" w:eastAsia="仿宋_GB2312" w:hAnsi="宋体" w:cs="Times New Roman" w:hint="eastAsia"/>
          <w:sz w:val="30"/>
          <w:szCs w:val="30"/>
          <w:lang w:val="de-DE"/>
        </w:rPr>
        <w:t xml:space="preserve">         </w:t>
      </w:r>
      <w:r w:rsidRPr="003D40E3">
        <w:rPr>
          <w:rFonts w:ascii="宋体" w:eastAsia="仿宋_GB2312" w:hAnsi="宋体" w:cs="Times New Roman" w:hint="eastAsia"/>
          <w:sz w:val="30"/>
          <w:szCs w:val="30"/>
        </w:rPr>
        <w:t>填表日期</w:t>
      </w:r>
      <w:r w:rsidRPr="003D40E3">
        <w:rPr>
          <w:rFonts w:ascii="宋体" w:eastAsia="仿宋_GB2312" w:hAnsi="宋体" w:cs="Times New Roman" w:hint="eastAsia"/>
          <w:sz w:val="30"/>
          <w:szCs w:val="30"/>
          <w:lang w:val="de-DE"/>
        </w:rPr>
        <w:t>：</w:t>
      </w:r>
      <w:r w:rsidRPr="003D40E3">
        <w:rPr>
          <w:rFonts w:ascii="宋体" w:eastAsia="仿宋_GB2312" w:hAnsi="宋体" w:cs="Times New Roman" w:hint="eastAsia"/>
          <w:sz w:val="30"/>
          <w:szCs w:val="30"/>
          <w:u w:val="single"/>
          <w:lang w:val="de-DE"/>
        </w:rPr>
        <w:t xml:space="preserve">                             </w:t>
      </w:r>
    </w:p>
    <w:p w:rsidR="003D40E3" w:rsidRPr="003D40E3" w:rsidRDefault="003D40E3" w:rsidP="003D40E3">
      <w:pPr>
        <w:rPr>
          <w:rFonts w:ascii="Times New Roman" w:eastAsia="仿宋_GB2312" w:hAnsi="Times New Roman" w:cs="Times New Roman"/>
          <w:sz w:val="24"/>
          <w:szCs w:val="32"/>
          <w:lang w:val="de-DE"/>
        </w:rPr>
      </w:pPr>
    </w:p>
    <w:p w:rsidR="003D40E3" w:rsidRPr="003D40E3" w:rsidRDefault="003D40E3" w:rsidP="003D40E3">
      <w:pPr>
        <w:rPr>
          <w:rFonts w:ascii="Times New Roman" w:eastAsia="仿宋_GB2312" w:hAnsi="Times New Roman" w:cs="Times New Roman"/>
          <w:sz w:val="24"/>
          <w:szCs w:val="32"/>
          <w:lang w:val="de-DE"/>
        </w:rPr>
      </w:pPr>
    </w:p>
    <w:p w:rsidR="003D40E3" w:rsidRPr="003D40E3" w:rsidRDefault="003D40E3" w:rsidP="003D40E3">
      <w:pPr>
        <w:rPr>
          <w:rFonts w:ascii="Times New Roman" w:eastAsia="仿宋_GB2312" w:hAnsi="Times New Roman" w:cs="Times New Roman"/>
          <w:sz w:val="24"/>
          <w:szCs w:val="32"/>
          <w:lang w:val="de-DE"/>
        </w:rPr>
      </w:pPr>
    </w:p>
    <w:p w:rsidR="003D40E3" w:rsidRPr="003D40E3" w:rsidRDefault="00A4356A" w:rsidP="003D40E3">
      <w:pPr>
        <w:ind w:firstLineChars="1050" w:firstLine="2940"/>
        <w:rPr>
          <w:rFonts w:ascii="Times New Roman" w:eastAsia="仿宋_GB2312" w:hAnsi="Times New Roman" w:cs="Times New Roman"/>
          <w:sz w:val="28"/>
          <w:szCs w:val="32"/>
        </w:rPr>
      </w:pPr>
      <w:r>
        <w:rPr>
          <w:rFonts w:ascii="Times New Roman" w:eastAsia="仿宋_GB2312" w:hAnsi="Times New Roman" w:cs="Times New Roman" w:hint="eastAsia"/>
          <w:sz w:val="28"/>
          <w:szCs w:val="32"/>
        </w:rPr>
        <w:t>中山大学教务部</w:t>
      </w:r>
      <w:r w:rsidR="003D40E3" w:rsidRPr="003D40E3">
        <w:rPr>
          <w:rFonts w:ascii="Times New Roman" w:eastAsia="仿宋_GB2312" w:hAnsi="Times New Roman" w:cs="Times New Roman" w:hint="eastAsia"/>
          <w:sz w:val="28"/>
          <w:szCs w:val="32"/>
        </w:rPr>
        <w:t>制</w:t>
      </w:r>
    </w:p>
    <w:p w:rsidR="003D40E3" w:rsidRDefault="003D40E3" w:rsidP="003D40E3">
      <w:pPr>
        <w:rPr>
          <w:rFonts w:ascii="Times New Roman" w:eastAsia="黑体" w:hAnsi="Times New Roman" w:cs="Times New Roman"/>
          <w:sz w:val="28"/>
          <w:szCs w:val="32"/>
        </w:rPr>
      </w:pPr>
    </w:p>
    <w:p w:rsidR="003D40E3" w:rsidRDefault="003D40E3" w:rsidP="003D40E3">
      <w:pPr>
        <w:rPr>
          <w:rFonts w:ascii="Times New Roman" w:eastAsia="黑体" w:hAnsi="Times New Roman" w:cs="Times New Roman"/>
          <w:sz w:val="28"/>
          <w:szCs w:val="32"/>
        </w:rPr>
      </w:pPr>
    </w:p>
    <w:p w:rsidR="003D40E3" w:rsidRDefault="003D40E3" w:rsidP="003D40E3">
      <w:pPr>
        <w:rPr>
          <w:rFonts w:ascii="Times New Roman" w:eastAsia="黑体" w:hAnsi="Times New Roman" w:cs="Times New Roman"/>
          <w:sz w:val="28"/>
          <w:szCs w:val="32"/>
        </w:rPr>
      </w:pP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一、项目组成员情况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0"/>
        <w:gridCol w:w="1533"/>
        <w:gridCol w:w="1533"/>
        <w:gridCol w:w="1341"/>
        <w:gridCol w:w="1725"/>
        <w:gridCol w:w="738"/>
        <w:gridCol w:w="220"/>
        <w:gridCol w:w="1292"/>
      </w:tblGrid>
      <w:tr w:rsidR="003D40E3"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项目名称</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p>
        </w:tc>
      </w:tr>
      <w:tr w:rsidR="00490E56"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490E56" w:rsidRPr="003D40E3" w:rsidRDefault="00827860" w:rsidP="003D40E3">
            <w:pPr>
              <w:jc w:val="center"/>
              <w:rPr>
                <w:rFonts w:ascii="Times New Roman" w:eastAsia="仿宋_GB2312" w:hAnsi="Times New Roman" w:cs="Times New Roman"/>
                <w:sz w:val="24"/>
                <w:szCs w:val="32"/>
              </w:rPr>
            </w:pPr>
            <w:r w:rsidRPr="00914534">
              <w:rPr>
                <w:rFonts w:ascii="Times New Roman" w:eastAsia="仿宋_GB2312" w:hAnsi="Times New Roman" w:cs="Times New Roman" w:hint="eastAsia"/>
                <w:sz w:val="24"/>
                <w:szCs w:val="32"/>
              </w:rPr>
              <w:t>选题类型</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490E56" w:rsidRPr="003D40E3" w:rsidRDefault="00490E56" w:rsidP="003D40E3">
            <w:pPr>
              <w:jc w:val="center"/>
              <w:rPr>
                <w:rFonts w:ascii="Times New Roman" w:eastAsia="仿宋_GB2312" w:hAnsi="Times New Roman" w:cs="Times New Roman"/>
                <w:sz w:val="24"/>
                <w:szCs w:val="24"/>
              </w:rPr>
            </w:pPr>
          </w:p>
        </w:tc>
      </w:tr>
      <w:tr w:rsidR="003D40E3" w:rsidRPr="003D40E3"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项目类别</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重点项目（</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一般项目（</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w:t>
            </w:r>
          </w:p>
        </w:tc>
      </w:tr>
      <w:tr w:rsidR="003D40E3" w:rsidRPr="003D40E3" w:rsidTr="00FE5965">
        <w:trPr>
          <w:cantSplit/>
          <w:trHeight w:val="635"/>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项目主持人情况</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出生年月</w:t>
            </w: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最终</w:t>
            </w:r>
          </w:p>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学位</w:t>
            </w:r>
          </w:p>
        </w:tc>
        <w:tc>
          <w:tcPr>
            <w:tcW w:w="129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spacing w:line="360" w:lineRule="exact"/>
              <w:rPr>
                <w:rFonts w:ascii="Times New Roman" w:eastAsia="仿宋_GB2312" w:hAnsi="Times New Roman" w:cs="Times New Roman"/>
                <w:sz w:val="24"/>
                <w:szCs w:val="24"/>
              </w:rPr>
            </w:pPr>
          </w:p>
        </w:tc>
      </w:tr>
      <w:tr w:rsidR="003D40E3" w:rsidRPr="003D40E3" w:rsidTr="00FE5965">
        <w:trPr>
          <w:cantSplit/>
          <w:trHeight w:val="63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专业技术</w:t>
            </w:r>
          </w:p>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职称</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行政职务</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r>
      <w:tr w:rsidR="003D40E3" w:rsidRPr="003D40E3" w:rsidTr="00FE5965">
        <w:trPr>
          <w:cantSplit/>
          <w:trHeight w:val="64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单</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位</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spacing w:line="360" w:lineRule="exact"/>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手</w:t>
            </w:r>
            <w:r w:rsidRPr="003D40E3">
              <w:rPr>
                <w:rFonts w:ascii="Times New Roman" w:eastAsia="仿宋_GB2312" w:hAnsi="Times New Roman" w:cs="Times New Roman" w:hint="eastAsia"/>
                <w:sz w:val="24"/>
                <w:szCs w:val="32"/>
              </w:rPr>
              <w:t xml:space="preserve">  </w:t>
            </w:r>
            <w:r w:rsidRPr="003D40E3">
              <w:rPr>
                <w:rFonts w:ascii="Times New Roman" w:eastAsia="仿宋_GB2312" w:hAnsi="Times New Roman" w:cs="Times New Roman" w:hint="eastAsia"/>
                <w:sz w:val="24"/>
                <w:szCs w:val="32"/>
              </w:rPr>
              <w:t>机</w:t>
            </w:r>
          </w:p>
        </w:tc>
        <w:tc>
          <w:tcPr>
            <w:tcW w:w="2250" w:type="dxa"/>
            <w:gridSpan w:val="3"/>
            <w:tcBorders>
              <w:top w:val="single" w:sz="4" w:space="0" w:color="auto"/>
              <w:left w:val="single" w:sz="4" w:space="0" w:color="auto"/>
              <w:bottom w:val="single" w:sz="4" w:space="0" w:color="auto"/>
              <w:right w:val="single" w:sz="4" w:space="0" w:color="auto"/>
            </w:tcBorders>
          </w:tcPr>
          <w:p w:rsidR="003D40E3" w:rsidRPr="003D40E3" w:rsidRDefault="003D40E3" w:rsidP="003D40E3">
            <w:pPr>
              <w:spacing w:line="360" w:lineRule="exact"/>
              <w:rPr>
                <w:rFonts w:ascii="Times New Roman" w:eastAsia="仿宋_GB2312" w:hAnsi="Times New Roman" w:cs="Times New Roman"/>
                <w:sz w:val="24"/>
                <w:szCs w:val="24"/>
              </w:rPr>
            </w:pPr>
          </w:p>
        </w:tc>
      </w:tr>
      <w:tr w:rsidR="003D40E3" w:rsidRPr="003D40E3" w:rsidTr="00FE5965">
        <w:trPr>
          <w:cantSplit/>
          <w:trHeight w:val="1314"/>
          <w:jc w:val="center"/>
        </w:trPr>
        <w:tc>
          <w:tcPr>
            <w:tcW w:w="9072" w:type="dxa"/>
            <w:gridSpan w:val="8"/>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24"/>
              </w:rPr>
              <w:t>近三年</w:t>
            </w:r>
            <w:r w:rsidRPr="003D40E3">
              <w:rPr>
                <w:rFonts w:ascii="Times New Roman" w:eastAsia="仿宋_GB2312" w:hAnsi="Times New Roman" w:cs="Times New Roman"/>
                <w:sz w:val="24"/>
                <w:szCs w:val="24"/>
              </w:rPr>
              <w:t>主持的教学研究课题（含</w:t>
            </w:r>
            <w:r w:rsidRPr="003D40E3">
              <w:rPr>
                <w:rFonts w:ascii="Times New Roman" w:eastAsia="仿宋_GB2312" w:hAnsi="Times New Roman" w:cs="Times New Roman" w:hint="eastAsia"/>
                <w:sz w:val="24"/>
                <w:szCs w:val="24"/>
              </w:rPr>
              <w:t>时间、</w:t>
            </w:r>
            <w:r w:rsidRPr="003D40E3">
              <w:rPr>
                <w:rFonts w:ascii="Times New Roman" w:eastAsia="仿宋_GB2312" w:hAnsi="Times New Roman" w:cs="Times New Roman"/>
                <w:sz w:val="24"/>
                <w:szCs w:val="24"/>
              </w:rPr>
              <w:t>课题名称、来源）</w:t>
            </w:r>
          </w:p>
          <w:p w:rsidR="003D40E3" w:rsidRPr="003D40E3" w:rsidRDefault="003D40E3" w:rsidP="003D40E3">
            <w:pPr>
              <w:rPr>
                <w:rFonts w:ascii="Times New Roman" w:eastAsia="仿宋_GB2312" w:hAnsi="Times New Roman" w:cs="Times New Roman"/>
                <w:sz w:val="24"/>
                <w:szCs w:val="24"/>
              </w:rPr>
            </w:pPr>
          </w:p>
          <w:p w:rsidR="003D40E3" w:rsidRDefault="003D40E3"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Default="004D2A68" w:rsidP="003D40E3">
            <w:pPr>
              <w:rPr>
                <w:rFonts w:ascii="Times New Roman" w:eastAsia="仿宋_GB2312" w:hAnsi="Times New Roman" w:cs="Times New Roman"/>
                <w:sz w:val="24"/>
                <w:szCs w:val="24"/>
              </w:rPr>
            </w:pPr>
          </w:p>
          <w:p w:rsidR="004D2A68" w:rsidRPr="003D40E3" w:rsidRDefault="004D2A68"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val="restart"/>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项</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目</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组</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成</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员</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姓</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出生年月</w:t>
            </w: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职</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称</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工作单位及职务</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jc w:val="center"/>
              <w:rPr>
                <w:rFonts w:ascii="Times New Roman" w:eastAsia="仿宋_GB2312" w:hAnsi="Times New Roman" w:cs="Times New Roman"/>
                <w:sz w:val="24"/>
                <w:szCs w:val="24"/>
              </w:rPr>
            </w:pPr>
            <w:r w:rsidRPr="003D40E3">
              <w:rPr>
                <w:rFonts w:ascii="Times New Roman" w:eastAsia="仿宋_GB2312" w:hAnsi="Times New Roman" w:cs="Times New Roman" w:hint="eastAsia"/>
                <w:sz w:val="24"/>
                <w:szCs w:val="32"/>
              </w:rPr>
              <w:t>项目分工</w:t>
            </w: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3D40E3"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tc>
      </w:tr>
    </w:tbl>
    <w:p w:rsidR="003D40E3" w:rsidRPr="003D40E3" w:rsidRDefault="003D40E3" w:rsidP="003D40E3">
      <w:pPr>
        <w:rPr>
          <w:rFonts w:ascii="Times New Roman" w:eastAsia="宋体" w:hAnsi="Times New Roman" w:cs="Times New Roman"/>
          <w:sz w:val="24"/>
          <w:szCs w:val="32"/>
        </w:rPr>
      </w:pPr>
      <w:r w:rsidRPr="003D40E3">
        <w:rPr>
          <w:rFonts w:ascii="Times New Roman" w:eastAsia="仿宋_GB2312" w:hAnsi="Times New Roman" w:cs="Times New Roman"/>
          <w:sz w:val="24"/>
          <w:szCs w:val="32"/>
        </w:rPr>
        <w:t xml:space="preserve">                 </w:t>
      </w: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二、项目总体目标及实施计划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11900"/>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sz w:val="24"/>
                <w:szCs w:val="32"/>
              </w:rPr>
              <w:t>1</w:t>
            </w:r>
            <w:r w:rsidRPr="003D40E3">
              <w:rPr>
                <w:rFonts w:ascii="Times New Roman" w:eastAsia="仿宋_GB2312" w:hAnsi="Times New Roman" w:cs="Times New Roman" w:hint="eastAsia"/>
                <w:sz w:val="24"/>
                <w:szCs w:val="32"/>
              </w:rPr>
              <w:t>、改革内容和目标</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2</w:t>
            </w:r>
            <w:r w:rsidRPr="003D40E3">
              <w:rPr>
                <w:rFonts w:ascii="Times New Roman" w:eastAsia="仿宋_GB2312" w:hAnsi="Times New Roman" w:cs="Times New Roman" w:hint="eastAsia"/>
                <w:sz w:val="24"/>
                <w:szCs w:val="32"/>
              </w:rPr>
              <w:t>、实施计划</w:t>
            </w:r>
          </w:p>
          <w:p w:rsidR="003D40E3" w:rsidRPr="003D40E3" w:rsidRDefault="003D40E3" w:rsidP="003D40E3">
            <w:pPr>
              <w:rPr>
                <w:rFonts w:ascii="Times New Roman" w:eastAsia="仿宋_GB2312" w:hAnsi="Times New Roman" w:cs="Times New Roman"/>
                <w:sz w:val="24"/>
                <w:szCs w:val="24"/>
              </w:rPr>
            </w:pPr>
          </w:p>
        </w:tc>
      </w:tr>
      <w:tr w:rsidR="003D40E3" w:rsidRPr="003D40E3" w:rsidTr="00FE5965">
        <w:trPr>
          <w:trHeight w:val="7542"/>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r w:rsidRPr="003D40E3">
              <w:rPr>
                <w:rFonts w:ascii="Times New Roman" w:eastAsia="仿宋_GB2312" w:hAnsi="Times New Roman" w:cs="Times New Roman"/>
                <w:sz w:val="24"/>
                <w:szCs w:val="32"/>
              </w:rPr>
              <w:lastRenderedPageBreak/>
              <w:t>3</w:t>
            </w:r>
            <w:r w:rsidRPr="003D40E3">
              <w:rPr>
                <w:rFonts w:ascii="Times New Roman" w:eastAsia="仿宋_GB2312" w:hAnsi="Times New Roman" w:cs="Times New Roman" w:hint="eastAsia"/>
                <w:sz w:val="24"/>
                <w:szCs w:val="32"/>
              </w:rPr>
              <w:t>、改革效果、进度计划和提交的成果形式</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4</w:t>
            </w:r>
            <w:r w:rsidRPr="003D40E3">
              <w:rPr>
                <w:rFonts w:ascii="Times New Roman" w:eastAsia="仿宋_GB2312" w:hAnsi="Times New Roman" w:cs="Times New Roman" w:hint="eastAsia"/>
                <w:sz w:val="24"/>
                <w:szCs w:val="32"/>
              </w:rPr>
              <w:t>、特色和创新</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5</w:t>
            </w:r>
            <w:r w:rsidRPr="003D40E3">
              <w:rPr>
                <w:rFonts w:ascii="Times New Roman" w:eastAsia="仿宋_GB2312" w:hAnsi="Times New Roman" w:cs="Times New Roman" w:hint="eastAsia"/>
                <w:sz w:val="24"/>
                <w:szCs w:val="32"/>
              </w:rPr>
              <w:t>、经费预算（图书资料、调研差旅、计算机耗材、成果印刷、出版、会议费</w:t>
            </w:r>
            <w:r w:rsidRPr="003D40E3">
              <w:rPr>
                <w:rFonts w:ascii="Times New Roman" w:eastAsia="仿宋_GB2312" w:hAnsi="Times New Roman" w:cs="Times New Roman" w:hint="eastAsia"/>
                <w:color w:val="000000"/>
                <w:sz w:val="24"/>
                <w:szCs w:val="32"/>
              </w:rPr>
              <w:t>，实验试剂、耗材、样品测试、专利申请、仪器改造费</w:t>
            </w:r>
            <w:r w:rsidRPr="003D40E3">
              <w:rPr>
                <w:rFonts w:ascii="Times New Roman" w:eastAsia="仿宋_GB2312" w:hAnsi="Times New Roman" w:cs="Times New Roman" w:hint="eastAsia"/>
                <w:sz w:val="24"/>
                <w:szCs w:val="32"/>
              </w:rPr>
              <w:t>等）</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24"/>
              </w:rPr>
            </w:pPr>
          </w:p>
        </w:tc>
      </w:tr>
    </w:tbl>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黑体" w:hAnsi="Times New Roman" w:cs="Times New Roman"/>
          <w:sz w:val="28"/>
          <w:szCs w:val="32"/>
        </w:rPr>
      </w:pPr>
      <w:r w:rsidRPr="003D40E3">
        <w:rPr>
          <w:rFonts w:ascii="Times New Roman" w:eastAsia="黑体" w:hAnsi="Times New Roman" w:cs="Times New Roman" w:hint="eastAsia"/>
          <w:sz w:val="28"/>
          <w:szCs w:val="32"/>
        </w:rPr>
        <w:lastRenderedPageBreak/>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3217"/>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24"/>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 xml:space="preserve">    </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单位负责人（签字）：</w:t>
            </w:r>
          </w:p>
          <w:p w:rsidR="003D40E3" w:rsidRPr="003D40E3" w:rsidRDefault="003D40E3" w:rsidP="003D40E3">
            <w:pPr>
              <w:rPr>
                <w:rFonts w:ascii="Times New Roman" w:eastAsia="仿宋_GB2312" w:hAnsi="Times New Roman" w:cs="Times New Roman"/>
                <w:sz w:val="18"/>
                <w:szCs w:val="32"/>
              </w:rPr>
            </w:pPr>
            <w:r w:rsidRPr="003D40E3">
              <w:rPr>
                <w:rFonts w:ascii="Times New Roman" w:eastAsia="仿宋_GB2312" w:hAnsi="Times New Roman" w:cs="Times New Roman"/>
                <w:sz w:val="24"/>
                <w:szCs w:val="32"/>
              </w:rPr>
              <w:t xml:space="preserve">          </w:t>
            </w:r>
          </w:p>
          <w:p w:rsidR="003D40E3" w:rsidRPr="003D40E3" w:rsidRDefault="003D40E3" w:rsidP="003D40E3">
            <w:pPr>
              <w:rPr>
                <w:rFonts w:ascii="Times New Roman" w:eastAsia="仿宋_GB2312" w:hAnsi="Times New Roman" w:cs="Times New Roman"/>
                <w:sz w:val="28"/>
                <w:szCs w:val="24"/>
              </w:rPr>
            </w:pPr>
            <w:r w:rsidRPr="003D40E3">
              <w:rPr>
                <w:rFonts w:ascii="Times New Roman" w:eastAsia="仿宋_GB2312" w:hAnsi="Times New Roman" w:cs="Times New Roman"/>
                <w:sz w:val="28"/>
                <w:szCs w:val="32"/>
              </w:rPr>
              <w:t xml:space="preserve">                                   </w:t>
            </w:r>
            <w:r w:rsidRPr="003D40E3">
              <w:rPr>
                <w:rFonts w:ascii="Times New Roman" w:eastAsia="仿宋_GB2312" w:hAnsi="Times New Roman" w:cs="Times New Roman" w:hint="eastAsia"/>
                <w:sz w:val="28"/>
                <w:szCs w:val="32"/>
              </w:rPr>
              <w:t>年</w:t>
            </w:r>
            <w:r w:rsidRPr="003D40E3">
              <w:rPr>
                <w:rFonts w:ascii="Times New Roman" w:eastAsia="仿宋_GB2312" w:hAnsi="Times New Roman" w:cs="Times New Roman"/>
                <w:sz w:val="28"/>
                <w:szCs w:val="32"/>
              </w:rPr>
              <w:t xml:space="preserve">    </w:t>
            </w:r>
            <w:r w:rsidRPr="003D40E3">
              <w:rPr>
                <w:rFonts w:ascii="Times New Roman" w:eastAsia="仿宋_GB2312" w:hAnsi="Times New Roman" w:cs="Times New Roman" w:hint="eastAsia"/>
                <w:sz w:val="28"/>
                <w:szCs w:val="32"/>
              </w:rPr>
              <w:t>月</w:t>
            </w:r>
            <w:r w:rsidRPr="003D40E3">
              <w:rPr>
                <w:rFonts w:ascii="Times New Roman" w:eastAsia="仿宋_GB2312" w:hAnsi="Times New Roman" w:cs="Times New Roman"/>
                <w:sz w:val="28"/>
                <w:szCs w:val="32"/>
              </w:rPr>
              <w:t xml:space="preserve">    </w:t>
            </w:r>
            <w:r w:rsidRPr="003D40E3">
              <w:rPr>
                <w:rFonts w:ascii="Times New Roman" w:eastAsia="仿宋_GB2312" w:hAnsi="Times New Roman" w:cs="Times New Roman" w:hint="eastAsia"/>
                <w:sz w:val="28"/>
                <w:szCs w:val="32"/>
              </w:rPr>
              <w:t>日</w:t>
            </w:r>
          </w:p>
        </w:tc>
      </w:tr>
    </w:tbl>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8"/>
          <w:szCs w:val="28"/>
        </w:rPr>
      </w:pPr>
      <w:r w:rsidRPr="003D40E3">
        <w:rPr>
          <w:rFonts w:ascii="Times New Roman" w:eastAsia="黑体" w:hAnsi="Times New Roman" w:cs="Times New Roman" w:hint="eastAsia"/>
          <w:sz w:val="28"/>
          <w:szCs w:val="28"/>
        </w:rPr>
        <w:t>四、</w:t>
      </w:r>
      <w:r w:rsidR="004A0864">
        <w:rPr>
          <w:rFonts w:ascii="Times New Roman" w:eastAsia="黑体" w:hAnsi="Times New Roman" w:cs="Times New Roman" w:hint="eastAsia"/>
          <w:sz w:val="28"/>
          <w:szCs w:val="28"/>
        </w:rPr>
        <w:t>学校</w:t>
      </w:r>
      <w:r w:rsidRPr="003D40E3">
        <w:rPr>
          <w:rFonts w:ascii="Times New Roman" w:eastAsia="黑体" w:hAnsi="Times New Roman" w:cs="Times New Roman" w:hint="eastAsia"/>
          <w:sz w:val="28"/>
          <w:szCs w:val="28"/>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3D40E3" w:rsidTr="00FE5965">
        <w:trPr>
          <w:trHeight w:val="3401"/>
          <w:jc w:val="center"/>
        </w:trPr>
        <w:tc>
          <w:tcPr>
            <w:tcW w:w="9072" w:type="dxa"/>
            <w:tcBorders>
              <w:top w:val="single" w:sz="4" w:space="0" w:color="auto"/>
              <w:left w:val="single" w:sz="4" w:space="0" w:color="auto"/>
              <w:bottom w:val="single" w:sz="4" w:space="0" w:color="auto"/>
              <w:right w:val="single" w:sz="4" w:space="0" w:color="auto"/>
            </w:tcBorders>
          </w:tcPr>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Default="003D40E3"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Default="00827860" w:rsidP="003D40E3">
            <w:pPr>
              <w:rPr>
                <w:rFonts w:ascii="Times New Roman" w:eastAsia="仿宋_GB2312" w:hAnsi="Times New Roman" w:cs="Times New Roman"/>
                <w:sz w:val="24"/>
                <w:szCs w:val="32"/>
              </w:rPr>
            </w:pPr>
          </w:p>
          <w:p w:rsidR="00827860" w:rsidRPr="003D40E3" w:rsidRDefault="00827860"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ind w:firstLine="4440"/>
              <w:rPr>
                <w:rFonts w:ascii="Times New Roman" w:eastAsia="仿宋_GB2312" w:hAnsi="Times New Roman" w:cs="Times New Roman"/>
                <w:sz w:val="24"/>
                <w:szCs w:val="32"/>
              </w:rPr>
            </w:pPr>
            <w:r w:rsidRPr="003D40E3">
              <w:rPr>
                <w:rFonts w:ascii="Times New Roman" w:eastAsia="仿宋_GB2312" w:hAnsi="Times New Roman" w:cs="Times New Roman" w:hint="eastAsia"/>
                <w:sz w:val="24"/>
                <w:szCs w:val="32"/>
              </w:rPr>
              <w:t>负责人（签字）：</w:t>
            </w:r>
          </w:p>
          <w:p w:rsidR="003D40E3" w:rsidRPr="003D40E3" w:rsidRDefault="003D40E3" w:rsidP="003D40E3">
            <w:pPr>
              <w:rPr>
                <w:rFonts w:ascii="Times New Roman" w:eastAsia="仿宋_GB2312" w:hAnsi="Times New Roman" w:cs="Times New Roman"/>
                <w:sz w:val="24"/>
                <w:szCs w:val="32"/>
              </w:rPr>
            </w:pPr>
          </w:p>
          <w:p w:rsidR="003D40E3" w:rsidRPr="003D40E3" w:rsidRDefault="003D40E3" w:rsidP="003D40E3">
            <w:pPr>
              <w:ind w:firstLine="4440"/>
              <w:rPr>
                <w:rFonts w:ascii="Times New Roman" w:eastAsia="仿宋_GB2312" w:hAnsi="Times New Roman" w:cs="Times New Roman"/>
                <w:sz w:val="24"/>
                <w:szCs w:val="24"/>
              </w:rPr>
            </w:pP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年</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月</w:t>
            </w:r>
            <w:r w:rsidRPr="003D40E3">
              <w:rPr>
                <w:rFonts w:ascii="Times New Roman" w:eastAsia="仿宋_GB2312" w:hAnsi="Times New Roman" w:cs="Times New Roman"/>
                <w:sz w:val="24"/>
                <w:szCs w:val="32"/>
              </w:rPr>
              <w:t xml:space="preserve">     </w:t>
            </w:r>
            <w:r w:rsidRPr="003D40E3">
              <w:rPr>
                <w:rFonts w:ascii="Times New Roman" w:eastAsia="仿宋_GB2312" w:hAnsi="Times New Roman" w:cs="Times New Roman" w:hint="eastAsia"/>
                <w:sz w:val="24"/>
                <w:szCs w:val="32"/>
              </w:rPr>
              <w:t>日</w:t>
            </w:r>
          </w:p>
        </w:tc>
      </w:tr>
    </w:tbl>
    <w:p w:rsidR="003D40E3" w:rsidRPr="00AE2900" w:rsidRDefault="003D40E3" w:rsidP="006A75AD">
      <w:pPr>
        <w:ind w:firstLine="480"/>
        <w:rPr>
          <w:rFonts w:ascii="Times New Roman" w:eastAsia="仿宋_GB2312" w:hAnsi="Times New Roman" w:cs="Times New Roman"/>
          <w:kern w:val="0"/>
          <w:sz w:val="24"/>
          <w:szCs w:val="24"/>
        </w:rPr>
      </w:pPr>
    </w:p>
    <w:sectPr w:rsidR="003D40E3" w:rsidRPr="00AE2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F86" w:rsidRDefault="00D71F86" w:rsidP="002A4867">
      <w:r>
        <w:separator/>
      </w:r>
    </w:p>
  </w:endnote>
  <w:endnote w:type="continuationSeparator" w:id="0">
    <w:p w:rsidR="00D71F86" w:rsidRDefault="00D71F86" w:rsidP="002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F86" w:rsidRDefault="00D71F86" w:rsidP="002A4867">
      <w:r>
        <w:separator/>
      </w:r>
    </w:p>
  </w:footnote>
  <w:footnote w:type="continuationSeparator" w:id="0">
    <w:p w:rsidR="00D71F86" w:rsidRDefault="00D71F86" w:rsidP="002A4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3"/>
    <w:rsid w:val="00023994"/>
    <w:rsid w:val="000877FF"/>
    <w:rsid w:val="000D635E"/>
    <w:rsid w:val="000F7D7B"/>
    <w:rsid w:val="00143418"/>
    <w:rsid w:val="001B13B9"/>
    <w:rsid w:val="001B6E86"/>
    <w:rsid w:val="001E76F2"/>
    <w:rsid w:val="00283AFA"/>
    <w:rsid w:val="002A4867"/>
    <w:rsid w:val="00313A73"/>
    <w:rsid w:val="003D09D2"/>
    <w:rsid w:val="003D40E3"/>
    <w:rsid w:val="0048596F"/>
    <w:rsid w:val="00490E56"/>
    <w:rsid w:val="004A0864"/>
    <w:rsid w:val="004A6B8D"/>
    <w:rsid w:val="004C5FB6"/>
    <w:rsid w:val="004D2A68"/>
    <w:rsid w:val="00502073"/>
    <w:rsid w:val="00515F7E"/>
    <w:rsid w:val="005168D4"/>
    <w:rsid w:val="005557CC"/>
    <w:rsid w:val="00597B30"/>
    <w:rsid w:val="0060103D"/>
    <w:rsid w:val="006917F8"/>
    <w:rsid w:val="006A75AD"/>
    <w:rsid w:val="006D4A6D"/>
    <w:rsid w:val="00827860"/>
    <w:rsid w:val="008351F2"/>
    <w:rsid w:val="00914534"/>
    <w:rsid w:val="0092584D"/>
    <w:rsid w:val="009A560C"/>
    <w:rsid w:val="009B16F2"/>
    <w:rsid w:val="00A10E62"/>
    <w:rsid w:val="00A3406C"/>
    <w:rsid w:val="00A4356A"/>
    <w:rsid w:val="00AB317D"/>
    <w:rsid w:val="00AE212B"/>
    <w:rsid w:val="00AE2900"/>
    <w:rsid w:val="00AE5F77"/>
    <w:rsid w:val="00BD10FC"/>
    <w:rsid w:val="00C024BD"/>
    <w:rsid w:val="00C720E1"/>
    <w:rsid w:val="00CA2773"/>
    <w:rsid w:val="00D15535"/>
    <w:rsid w:val="00D209B1"/>
    <w:rsid w:val="00D71F86"/>
    <w:rsid w:val="00DC53BF"/>
    <w:rsid w:val="00EF3B60"/>
    <w:rsid w:val="00F50E54"/>
    <w:rsid w:val="00F50FDF"/>
    <w:rsid w:val="00FA0940"/>
    <w:rsid w:val="00FE185E"/>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5F77"/>
    <w:rPr>
      <w:sz w:val="18"/>
      <w:szCs w:val="18"/>
    </w:rPr>
  </w:style>
  <w:style w:type="character" w:customStyle="1" w:styleId="Char">
    <w:name w:val="批注框文本 Char"/>
    <w:basedOn w:val="a0"/>
    <w:link w:val="a3"/>
    <w:uiPriority w:val="99"/>
    <w:semiHidden/>
    <w:rsid w:val="00AE5F77"/>
    <w:rPr>
      <w:sz w:val="18"/>
      <w:szCs w:val="18"/>
    </w:rPr>
  </w:style>
  <w:style w:type="paragraph" w:styleId="a4">
    <w:name w:val="header"/>
    <w:basedOn w:val="a"/>
    <w:link w:val="Char0"/>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A4867"/>
    <w:rPr>
      <w:sz w:val="18"/>
      <w:szCs w:val="18"/>
    </w:rPr>
  </w:style>
  <w:style w:type="paragraph" w:styleId="a5">
    <w:name w:val="footer"/>
    <w:basedOn w:val="a"/>
    <w:link w:val="Char1"/>
    <w:uiPriority w:val="99"/>
    <w:unhideWhenUsed/>
    <w:rsid w:val="002A4867"/>
    <w:pPr>
      <w:tabs>
        <w:tab w:val="center" w:pos="4153"/>
        <w:tab w:val="right" w:pos="8306"/>
      </w:tabs>
      <w:snapToGrid w:val="0"/>
      <w:jc w:val="left"/>
    </w:pPr>
    <w:rPr>
      <w:sz w:val="18"/>
      <w:szCs w:val="18"/>
    </w:rPr>
  </w:style>
  <w:style w:type="character" w:customStyle="1" w:styleId="Char1">
    <w:name w:val="页脚 Char"/>
    <w:basedOn w:val="a0"/>
    <w:link w:val="a5"/>
    <w:uiPriority w:val="99"/>
    <w:rsid w:val="002A48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5F77"/>
    <w:rPr>
      <w:sz w:val="18"/>
      <w:szCs w:val="18"/>
    </w:rPr>
  </w:style>
  <w:style w:type="character" w:customStyle="1" w:styleId="Char">
    <w:name w:val="批注框文本 Char"/>
    <w:basedOn w:val="a0"/>
    <w:link w:val="a3"/>
    <w:uiPriority w:val="99"/>
    <w:semiHidden/>
    <w:rsid w:val="00AE5F77"/>
    <w:rPr>
      <w:sz w:val="18"/>
      <w:szCs w:val="18"/>
    </w:rPr>
  </w:style>
  <w:style w:type="paragraph" w:styleId="a4">
    <w:name w:val="header"/>
    <w:basedOn w:val="a"/>
    <w:link w:val="Char0"/>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A4867"/>
    <w:rPr>
      <w:sz w:val="18"/>
      <w:szCs w:val="18"/>
    </w:rPr>
  </w:style>
  <w:style w:type="paragraph" w:styleId="a5">
    <w:name w:val="footer"/>
    <w:basedOn w:val="a"/>
    <w:link w:val="Char1"/>
    <w:uiPriority w:val="99"/>
    <w:unhideWhenUsed/>
    <w:rsid w:val="002A4867"/>
    <w:pPr>
      <w:tabs>
        <w:tab w:val="center" w:pos="4153"/>
        <w:tab w:val="right" w:pos="8306"/>
      </w:tabs>
      <w:snapToGrid w:val="0"/>
      <w:jc w:val="left"/>
    </w:pPr>
    <w:rPr>
      <w:sz w:val="18"/>
      <w:szCs w:val="18"/>
    </w:rPr>
  </w:style>
  <w:style w:type="character" w:customStyle="1" w:styleId="Char1">
    <w:name w:val="页脚 Char"/>
    <w:basedOn w:val="a0"/>
    <w:link w:val="a5"/>
    <w:uiPriority w:val="99"/>
    <w:rsid w:val="002A4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343803">
      <w:bodyDiv w:val="1"/>
      <w:marLeft w:val="0"/>
      <w:marRight w:val="0"/>
      <w:marTop w:val="0"/>
      <w:marBottom w:val="0"/>
      <w:divBdr>
        <w:top w:val="none" w:sz="0" w:space="0" w:color="auto"/>
        <w:left w:val="none" w:sz="0" w:space="0" w:color="auto"/>
        <w:bottom w:val="none" w:sz="0" w:space="0" w:color="auto"/>
        <w:right w:val="none" w:sz="0" w:space="0" w:color="auto"/>
      </w:divBdr>
      <w:divsChild>
        <w:div w:id="529076123">
          <w:marLeft w:val="0"/>
          <w:marRight w:val="0"/>
          <w:marTop w:val="0"/>
          <w:marBottom w:val="0"/>
          <w:divBdr>
            <w:top w:val="none" w:sz="0" w:space="0" w:color="auto"/>
            <w:left w:val="none" w:sz="0" w:space="0" w:color="auto"/>
            <w:bottom w:val="none" w:sz="0" w:space="0" w:color="auto"/>
            <w:right w:val="none" w:sz="0" w:space="0" w:color="auto"/>
          </w:divBdr>
          <w:divsChild>
            <w:div w:id="555434363">
              <w:marLeft w:val="0"/>
              <w:marRight w:val="0"/>
              <w:marTop w:val="0"/>
              <w:marBottom w:val="0"/>
              <w:divBdr>
                <w:top w:val="none" w:sz="0" w:space="0" w:color="auto"/>
                <w:left w:val="none" w:sz="0" w:space="0" w:color="auto"/>
                <w:bottom w:val="none" w:sz="0" w:space="0" w:color="auto"/>
                <w:right w:val="none" w:sz="0" w:space="0" w:color="auto"/>
              </w:divBdr>
              <w:divsChild>
                <w:div w:id="417140254">
                  <w:marLeft w:val="0"/>
                  <w:marRight w:val="0"/>
                  <w:marTop w:val="0"/>
                  <w:marBottom w:val="0"/>
                  <w:divBdr>
                    <w:top w:val="none" w:sz="0" w:space="0" w:color="auto"/>
                    <w:left w:val="none" w:sz="0" w:space="0" w:color="auto"/>
                    <w:bottom w:val="none" w:sz="0" w:space="0" w:color="auto"/>
                    <w:right w:val="none" w:sz="0" w:space="0" w:color="auto"/>
                  </w:divBdr>
                  <w:divsChild>
                    <w:div w:id="2038965468">
                      <w:marLeft w:val="0"/>
                      <w:marRight w:val="0"/>
                      <w:marTop w:val="0"/>
                      <w:marBottom w:val="0"/>
                      <w:divBdr>
                        <w:top w:val="none" w:sz="0" w:space="0" w:color="auto"/>
                        <w:left w:val="none" w:sz="0" w:space="0" w:color="auto"/>
                        <w:bottom w:val="none" w:sz="0" w:space="0" w:color="auto"/>
                        <w:right w:val="none" w:sz="0" w:space="0" w:color="auto"/>
                      </w:divBdr>
                      <w:divsChild>
                        <w:div w:id="2013607819">
                          <w:marLeft w:val="0"/>
                          <w:marRight w:val="0"/>
                          <w:marTop w:val="0"/>
                          <w:marBottom w:val="0"/>
                          <w:divBdr>
                            <w:top w:val="none" w:sz="0" w:space="0" w:color="auto"/>
                            <w:left w:val="none" w:sz="0" w:space="0" w:color="auto"/>
                            <w:bottom w:val="none" w:sz="0" w:space="0" w:color="auto"/>
                            <w:right w:val="none" w:sz="0" w:space="0" w:color="auto"/>
                          </w:divBdr>
                          <w:divsChild>
                            <w:div w:id="1664815502">
                              <w:marLeft w:val="0"/>
                              <w:marRight w:val="0"/>
                              <w:marTop w:val="0"/>
                              <w:marBottom w:val="0"/>
                              <w:divBdr>
                                <w:top w:val="none" w:sz="0" w:space="0" w:color="auto"/>
                                <w:left w:val="none" w:sz="0" w:space="0" w:color="auto"/>
                                <w:bottom w:val="none" w:sz="0" w:space="0" w:color="auto"/>
                                <w:right w:val="none" w:sz="0" w:space="0" w:color="auto"/>
                              </w:divBdr>
                              <w:divsChild>
                                <w:div w:id="2041660390">
                                  <w:marLeft w:val="0"/>
                                  <w:marRight w:val="0"/>
                                  <w:marTop w:val="0"/>
                                  <w:marBottom w:val="0"/>
                                  <w:divBdr>
                                    <w:top w:val="none" w:sz="0" w:space="0" w:color="auto"/>
                                    <w:left w:val="none" w:sz="0" w:space="0" w:color="auto"/>
                                    <w:bottom w:val="none" w:sz="0" w:space="0" w:color="auto"/>
                                    <w:right w:val="none" w:sz="0" w:space="0" w:color="auto"/>
                                  </w:divBdr>
                                  <w:divsChild>
                                    <w:div w:id="243952027">
                                      <w:marLeft w:val="0"/>
                                      <w:marRight w:val="0"/>
                                      <w:marTop w:val="0"/>
                                      <w:marBottom w:val="0"/>
                                      <w:divBdr>
                                        <w:top w:val="none" w:sz="0" w:space="0" w:color="auto"/>
                                        <w:left w:val="none" w:sz="0" w:space="0" w:color="auto"/>
                                        <w:bottom w:val="none" w:sz="0" w:space="0" w:color="auto"/>
                                        <w:right w:val="none" w:sz="0" w:space="0" w:color="auto"/>
                                      </w:divBdr>
                                      <w:divsChild>
                                        <w:div w:id="446235778">
                                          <w:marLeft w:val="0"/>
                                          <w:marRight w:val="0"/>
                                          <w:marTop w:val="0"/>
                                          <w:marBottom w:val="180"/>
                                          <w:divBdr>
                                            <w:top w:val="none" w:sz="0" w:space="0" w:color="auto"/>
                                            <w:left w:val="none" w:sz="0" w:space="0" w:color="auto"/>
                                            <w:bottom w:val="none" w:sz="0" w:space="0" w:color="auto"/>
                                            <w:right w:val="none" w:sz="0" w:space="0" w:color="auto"/>
                                          </w:divBdr>
                                        </w:div>
                                        <w:div w:id="2132043165">
                                          <w:marLeft w:val="0"/>
                                          <w:marRight w:val="0"/>
                                          <w:marTop w:val="0"/>
                                          <w:marBottom w:val="180"/>
                                          <w:divBdr>
                                            <w:top w:val="none" w:sz="0" w:space="0" w:color="auto"/>
                                            <w:left w:val="none" w:sz="0" w:space="0" w:color="auto"/>
                                            <w:bottom w:val="none" w:sz="0" w:space="0" w:color="auto"/>
                                            <w:right w:val="none" w:sz="0" w:space="0" w:color="auto"/>
                                          </w:divBdr>
                                        </w:div>
                                        <w:div w:id="1460490676">
                                          <w:marLeft w:val="0"/>
                                          <w:marRight w:val="0"/>
                                          <w:marTop w:val="0"/>
                                          <w:marBottom w:val="180"/>
                                          <w:divBdr>
                                            <w:top w:val="none" w:sz="0" w:space="0" w:color="auto"/>
                                            <w:left w:val="none" w:sz="0" w:space="0" w:color="auto"/>
                                            <w:bottom w:val="none" w:sz="0" w:space="0" w:color="auto"/>
                                            <w:right w:val="none" w:sz="0" w:space="0" w:color="auto"/>
                                          </w:divBdr>
                                        </w:div>
                                        <w:div w:id="272641079">
                                          <w:marLeft w:val="0"/>
                                          <w:marRight w:val="0"/>
                                          <w:marTop w:val="0"/>
                                          <w:marBottom w:val="180"/>
                                          <w:divBdr>
                                            <w:top w:val="none" w:sz="0" w:space="0" w:color="auto"/>
                                            <w:left w:val="none" w:sz="0" w:space="0" w:color="auto"/>
                                            <w:bottom w:val="none" w:sz="0" w:space="0" w:color="auto"/>
                                            <w:right w:val="none" w:sz="0" w:space="0" w:color="auto"/>
                                          </w:divBdr>
                                        </w:div>
                                        <w:div w:id="1252082918">
                                          <w:marLeft w:val="0"/>
                                          <w:marRight w:val="0"/>
                                          <w:marTop w:val="0"/>
                                          <w:marBottom w:val="180"/>
                                          <w:divBdr>
                                            <w:top w:val="none" w:sz="0" w:space="0" w:color="auto"/>
                                            <w:left w:val="none" w:sz="0" w:space="0" w:color="auto"/>
                                            <w:bottom w:val="none" w:sz="0" w:space="0" w:color="auto"/>
                                            <w:right w:val="none" w:sz="0" w:space="0" w:color="auto"/>
                                          </w:divBdr>
                                        </w:div>
                                        <w:div w:id="1292396136">
                                          <w:marLeft w:val="0"/>
                                          <w:marRight w:val="0"/>
                                          <w:marTop w:val="0"/>
                                          <w:marBottom w:val="180"/>
                                          <w:divBdr>
                                            <w:top w:val="none" w:sz="0" w:space="0" w:color="auto"/>
                                            <w:left w:val="none" w:sz="0" w:space="0" w:color="auto"/>
                                            <w:bottom w:val="none" w:sz="0" w:space="0" w:color="auto"/>
                                            <w:right w:val="none" w:sz="0" w:space="0" w:color="auto"/>
                                          </w:divBdr>
                                        </w:div>
                                        <w:div w:id="1495335260">
                                          <w:marLeft w:val="0"/>
                                          <w:marRight w:val="0"/>
                                          <w:marTop w:val="0"/>
                                          <w:marBottom w:val="180"/>
                                          <w:divBdr>
                                            <w:top w:val="none" w:sz="0" w:space="0" w:color="auto"/>
                                            <w:left w:val="none" w:sz="0" w:space="0" w:color="auto"/>
                                            <w:bottom w:val="none" w:sz="0" w:space="0" w:color="auto"/>
                                            <w:right w:val="none" w:sz="0" w:space="0" w:color="auto"/>
                                          </w:divBdr>
                                        </w:div>
                                        <w:div w:id="650062679">
                                          <w:marLeft w:val="0"/>
                                          <w:marRight w:val="0"/>
                                          <w:marTop w:val="0"/>
                                          <w:marBottom w:val="180"/>
                                          <w:divBdr>
                                            <w:top w:val="none" w:sz="0" w:space="0" w:color="auto"/>
                                            <w:left w:val="none" w:sz="0" w:space="0" w:color="auto"/>
                                            <w:bottom w:val="none" w:sz="0" w:space="0" w:color="auto"/>
                                            <w:right w:val="none" w:sz="0" w:space="0" w:color="auto"/>
                                          </w:divBdr>
                                        </w:div>
                                        <w:div w:id="847133547">
                                          <w:marLeft w:val="0"/>
                                          <w:marRight w:val="0"/>
                                          <w:marTop w:val="0"/>
                                          <w:marBottom w:val="180"/>
                                          <w:divBdr>
                                            <w:top w:val="none" w:sz="0" w:space="0" w:color="auto"/>
                                            <w:left w:val="none" w:sz="0" w:space="0" w:color="auto"/>
                                            <w:bottom w:val="none" w:sz="0" w:space="0" w:color="auto"/>
                                            <w:right w:val="none" w:sz="0" w:space="0" w:color="auto"/>
                                          </w:divBdr>
                                        </w:div>
                                        <w:div w:id="331763003">
                                          <w:marLeft w:val="0"/>
                                          <w:marRight w:val="0"/>
                                          <w:marTop w:val="0"/>
                                          <w:marBottom w:val="180"/>
                                          <w:divBdr>
                                            <w:top w:val="none" w:sz="0" w:space="0" w:color="auto"/>
                                            <w:left w:val="none" w:sz="0" w:space="0" w:color="auto"/>
                                            <w:bottom w:val="none" w:sz="0" w:space="0" w:color="auto"/>
                                            <w:right w:val="none" w:sz="0" w:space="0" w:color="auto"/>
                                          </w:divBdr>
                                        </w:div>
                                        <w:div w:id="2126651380">
                                          <w:marLeft w:val="0"/>
                                          <w:marRight w:val="0"/>
                                          <w:marTop w:val="0"/>
                                          <w:marBottom w:val="180"/>
                                          <w:divBdr>
                                            <w:top w:val="none" w:sz="0" w:space="0" w:color="auto"/>
                                            <w:left w:val="none" w:sz="0" w:space="0" w:color="auto"/>
                                            <w:bottom w:val="none" w:sz="0" w:space="0" w:color="auto"/>
                                            <w:right w:val="none" w:sz="0" w:space="0" w:color="auto"/>
                                          </w:divBdr>
                                        </w:div>
                                        <w:div w:id="1891333007">
                                          <w:marLeft w:val="0"/>
                                          <w:marRight w:val="0"/>
                                          <w:marTop w:val="0"/>
                                          <w:marBottom w:val="180"/>
                                          <w:divBdr>
                                            <w:top w:val="none" w:sz="0" w:space="0" w:color="auto"/>
                                            <w:left w:val="none" w:sz="0" w:space="0" w:color="auto"/>
                                            <w:bottom w:val="none" w:sz="0" w:space="0" w:color="auto"/>
                                            <w:right w:val="none" w:sz="0" w:space="0" w:color="auto"/>
                                          </w:divBdr>
                                        </w:div>
                                        <w:div w:id="1559511724">
                                          <w:marLeft w:val="0"/>
                                          <w:marRight w:val="0"/>
                                          <w:marTop w:val="0"/>
                                          <w:marBottom w:val="180"/>
                                          <w:divBdr>
                                            <w:top w:val="none" w:sz="0" w:space="0" w:color="auto"/>
                                            <w:left w:val="none" w:sz="0" w:space="0" w:color="auto"/>
                                            <w:bottom w:val="none" w:sz="0" w:space="0" w:color="auto"/>
                                            <w:right w:val="none" w:sz="0" w:space="0" w:color="auto"/>
                                          </w:divBdr>
                                        </w:div>
                                        <w:div w:id="1715157560">
                                          <w:marLeft w:val="0"/>
                                          <w:marRight w:val="0"/>
                                          <w:marTop w:val="0"/>
                                          <w:marBottom w:val="180"/>
                                          <w:divBdr>
                                            <w:top w:val="none" w:sz="0" w:space="0" w:color="auto"/>
                                            <w:left w:val="none" w:sz="0" w:space="0" w:color="auto"/>
                                            <w:bottom w:val="none" w:sz="0" w:space="0" w:color="auto"/>
                                            <w:right w:val="none" w:sz="0" w:space="0" w:color="auto"/>
                                          </w:divBdr>
                                        </w:div>
                                        <w:div w:id="526798415">
                                          <w:marLeft w:val="0"/>
                                          <w:marRight w:val="0"/>
                                          <w:marTop w:val="0"/>
                                          <w:marBottom w:val="180"/>
                                          <w:divBdr>
                                            <w:top w:val="none" w:sz="0" w:space="0" w:color="auto"/>
                                            <w:left w:val="none" w:sz="0" w:space="0" w:color="auto"/>
                                            <w:bottom w:val="none" w:sz="0" w:space="0" w:color="auto"/>
                                            <w:right w:val="none" w:sz="0" w:space="0" w:color="auto"/>
                                          </w:divBdr>
                                        </w:div>
                                        <w:div w:id="1223566830">
                                          <w:marLeft w:val="0"/>
                                          <w:marRight w:val="0"/>
                                          <w:marTop w:val="0"/>
                                          <w:marBottom w:val="180"/>
                                          <w:divBdr>
                                            <w:top w:val="none" w:sz="0" w:space="0" w:color="auto"/>
                                            <w:left w:val="none" w:sz="0" w:space="0" w:color="auto"/>
                                            <w:bottom w:val="none" w:sz="0" w:space="0" w:color="auto"/>
                                            <w:right w:val="none" w:sz="0" w:space="0" w:color="auto"/>
                                          </w:divBdr>
                                        </w:div>
                                        <w:div w:id="559945782">
                                          <w:marLeft w:val="0"/>
                                          <w:marRight w:val="0"/>
                                          <w:marTop w:val="0"/>
                                          <w:marBottom w:val="180"/>
                                          <w:divBdr>
                                            <w:top w:val="none" w:sz="0" w:space="0" w:color="auto"/>
                                            <w:left w:val="none" w:sz="0" w:space="0" w:color="auto"/>
                                            <w:bottom w:val="none" w:sz="0" w:space="0" w:color="auto"/>
                                            <w:right w:val="none" w:sz="0" w:space="0" w:color="auto"/>
                                          </w:divBdr>
                                        </w:div>
                                        <w:div w:id="1809470992">
                                          <w:marLeft w:val="0"/>
                                          <w:marRight w:val="0"/>
                                          <w:marTop w:val="0"/>
                                          <w:marBottom w:val="180"/>
                                          <w:divBdr>
                                            <w:top w:val="none" w:sz="0" w:space="0" w:color="auto"/>
                                            <w:left w:val="none" w:sz="0" w:space="0" w:color="auto"/>
                                            <w:bottom w:val="none" w:sz="0" w:space="0" w:color="auto"/>
                                            <w:right w:val="none" w:sz="0" w:space="0" w:color="auto"/>
                                          </w:divBdr>
                                        </w:div>
                                        <w:div w:id="1418210202">
                                          <w:marLeft w:val="0"/>
                                          <w:marRight w:val="0"/>
                                          <w:marTop w:val="0"/>
                                          <w:marBottom w:val="180"/>
                                          <w:divBdr>
                                            <w:top w:val="none" w:sz="0" w:space="0" w:color="auto"/>
                                            <w:left w:val="none" w:sz="0" w:space="0" w:color="auto"/>
                                            <w:bottom w:val="none" w:sz="0" w:space="0" w:color="auto"/>
                                            <w:right w:val="none" w:sz="0" w:space="0" w:color="auto"/>
                                          </w:divBdr>
                                        </w:div>
                                        <w:div w:id="1518151536">
                                          <w:marLeft w:val="0"/>
                                          <w:marRight w:val="0"/>
                                          <w:marTop w:val="0"/>
                                          <w:marBottom w:val="180"/>
                                          <w:divBdr>
                                            <w:top w:val="none" w:sz="0" w:space="0" w:color="auto"/>
                                            <w:left w:val="none" w:sz="0" w:space="0" w:color="auto"/>
                                            <w:bottom w:val="none" w:sz="0" w:space="0" w:color="auto"/>
                                            <w:right w:val="none" w:sz="0" w:space="0" w:color="auto"/>
                                          </w:divBdr>
                                        </w:div>
                                        <w:div w:id="238369292">
                                          <w:marLeft w:val="0"/>
                                          <w:marRight w:val="0"/>
                                          <w:marTop w:val="0"/>
                                          <w:marBottom w:val="180"/>
                                          <w:divBdr>
                                            <w:top w:val="none" w:sz="0" w:space="0" w:color="auto"/>
                                            <w:left w:val="none" w:sz="0" w:space="0" w:color="auto"/>
                                            <w:bottom w:val="none" w:sz="0" w:space="0" w:color="auto"/>
                                            <w:right w:val="none" w:sz="0" w:space="0" w:color="auto"/>
                                          </w:divBdr>
                                        </w:div>
                                        <w:div w:id="1734430843">
                                          <w:marLeft w:val="0"/>
                                          <w:marRight w:val="0"/>
                                          <w:marTop w:val="0"/>
                                          <w:marBottom w:val="180"/>
                                          <w:divBdr>
                                            <w:top w:val="none" w:sz="0" w:space="0" w:color="auto"/>
                                            <w:left w:val="none" w:sz="0" w:space="0" w:color="auto"/>
                                            <w:bottom w:val="none" w:sz="0" w:space="0" w:color="auto"/>
                                            <w:right w:val="none" w:sz="0" w:space="0" w:color="auto"/>
                                          </w:divBdr>
                                        </w:div>
                                        <w:div w:id="350836207">
                                          <w:marLeft w:val="0"/>
                                          <w:marRight w:val="0"/>
                                          <w:marTop w:val="0"/>
                                          <w:marBottom w:val="180"/>
                                          <w:divBdr>
                                            <w:top w:val="none" w:sz="0" w:space="0" w:color="auto"/>
                                            <w:left w:val="none" w:sz="0" w:space="0" w:color="auto"/>
                                            <w:bottom w:val="none" w:sz="0" w:space="0" w:color="auto"/>
                                            <w:right w:val="none" w:sz="0" w:space="0" w:color="auto"/>
                                          </w:divBdr>
                                        </w:div>
                                        <w:div w:id="1557735354">
                                          <w:marLeft w:val="0"/>
                                          <w:marRight w:val="0"/>
                                          <w:marTop w:val="0"/>
                                          <w:marBottom w:val="180"/>
                                          <w:divBdr>
                                            <w:top w:val="none" w:sz="0" w:space="0" w:color="auto"/>
                                            <w:left w:val="none" w:sz="0" w:space="0" w:color="auto"/>
                                            <w:bottom w:val="none" w:sz="0" w:space="0" w:color="auto"/>
                                            <w:right w:val="none" w:sz="0" w:space="0" w:color="auto"/>
                                          </w:divBdr>
                                        </w:div>
                                        <w:div w:id="801918706">
                                          <w:marLeft w:val="0"/>
                                          <w:marRight w:val="0"/>
                                          <w:marTop w:val="0"/>
                                          <w:marBottom w:val="180"/>
                                          <w:divBdr>
                                            <w:top w:val="none" w:sz="0" w:space="0" w:color="auto"/>
                                            <w:left w:val="none" w:sz="0" w:space="0" w:color="auto"/>
                                            <w:bottom w:val="none" w:sz="0" w:space="0" w:color="auto"/>
                                            <w:right w:val="none" w:sz="0" w:space="0" w:color="auto"/>
                                          </w:divBdr>
                                        </w:div>
                                        <w:div w:id="875654920">
                                          <w:marLeft w:val="0"/>
                                          <w:marRight w:val="0"/>
                                          <w:marTop w:val="0"/>
                                          <w:marBottom w:val="180"/>
                                          <w:divBdr>
                                            <w:top w:val="none" w:sz="0" w:space="0" w:color="auto"/>
                                            <w:left w:val="none" w:sz="0" w:space="0" w:color="auto"/>
                                            <w:bottom w:val="none" w:sz="0" w:space="0" w:color="auto"/>
                                            <w:right w:val="none" w:sz="0" w:space="0" w:color="auto"/>
                                          </w:divBdr>
                                        </w:div>
                                        <w:div w:id="727996229">
                                          <w:marLeft w:val="0"/>
                                          <w:marRight w:val="0"/>
                                          <w:marTop w:val="0"/>
                                          <w:marBottom w:val="180"/>
                                          <w:divBdr>
                                            <w:top w:val="none" w:sz="0" w:space="0" w:color="auto"/>
                                            <w:left w:val="none" w:sz="0" w:space="0" w:color="auto"/>
                                            <w:bottom w:val="none" w:sz="0" w:space="0" w:color="auto"/>
                                            <w:right w:val="none" w:sz="0" w:space="0" w:color="auto"/>
                                          </w:divBdr>
                                        </w:div>
                                        <w:div w:id="59135644">
                                          <w:marLeft w:val="0"/>
                                          <w:marRight w:val="0"/>
                                          <w:marTop w:val="0"/>
                                          <w:marBottom w:val="180"/>
                                          <w:divBdr>
                                            <w:top w:val="none" w:sz="0" w:space="0" w:color="auto"/>
                                            <w:left w:val="none" w:sz="0" w:space="0" w:color="auto"/>
                                            <w:bottom w:val="none" w:sz="0" w:space="0" w:color="auto"/>
                                            <w:right w:val="none" w:sz="0" w:space="0" w:color="auto"/>
                                          </w:divBdr>
                                        </w:div>
                                        <w:div w:id="851260599">
                                          <w:marLeft w:val="0"/>
                                          <w:marRight w:val="0"/>
                                          <w:marTop w:val="0"/>
                                          <w:marBottom w:val="180"/>
                                          <w:divBdr>
                                            <w:top w:val="none" w:sz="0" w:space="0" w:color="auto"/>
                                            <w:left w:val="none" w:sz="0" w:space="0" w:color="auto"/>
                                            <w:bottom w:val="none" w:sz="0" w:space="0" w:color="auto"/>
                                            <w:right w:val="none" w:sz="0" w:space="0" w:color="auto"/>
                                          </w:divBdr>
                                        </w:div>
                                        <w:div w:id="1812097491">
                                          <w:marLeft w:val="0"/>
                                          <w:marRight w:val="0"/>
                                          <w:marTop w:val="0"/>
                                          <w:marBottom w:val="180"/>
                                          <w:divBdr>
                                            <w:top w:val="none" w:sz="0" w:space="0" w:color="auto"/>
                                            <w:left w:val="none" w:sz="0" w:space="0" w:color="auto"/>
                                            <w:bottom w:val="none" w:sz="0" w:space="0" w:color="auto"/>
                                            <w:right w:val="none" w:sz="0" w:space="0" w:color="auto"/>
                                          </w:divBdr>
                                        </w:div>
                                        <w:div w:id="1759325143">
                                          <w:marLeft w:val="0"/>
                                          <w:marRight w:val="0"/>
                                          <w:marTop w:val="0"/>
                                          <w:marBottom w:val="180"/>
                                          <w:divBdr>
                                            <w:top w:val="none" w:sz="0" w:space="0" w:color="auto"/>
                                            <w:left w:val="none" w:sz="0" w:space="0" w:color="auto"/>
                                            <w:bottom w:val="none" w:sz="0" w:space="0" w:color="auto"/>
                                            <w:right w:val="none" w:sz="0" w:space="0" w:color="auto"/>
                                          </w:divBdr>
                                        </w:div>
                                        <w:div w:id="1520578645">
                                          <w:marLeft w:val="0"/>
                                          <w:marRight w:val="0"/>
                                          <w:marTop w:val="0"/>
                                          <w:marBottom w:val="180"/>
                                          <w:divBdr>
                                            <w:top w:val="none" w:sz="0" w:space="0" w:color="auto"/>
                                            <w:left w:val="none" w:sz="0" w:space="0" w:color="auto"/>
                                            <w:bottom w:val="none" w:sz="0" w:space="0" w:color="auto"/>
                                            <w:right w:val="none" w:sz="0" w:space="0" w:color="auto"/>
                                          </w:divBdr>
                                        </w:div>
                                        <w:div w:id="1224487571">
                                          <w:marLeft w:val="0"/>
                                          <w:marRight w:val="0"/>
                                          <w:marTop w:val="0"/>
                                          <w:marBottom w:val="180"/>
                                          <w:divBdr>
                                            <w:top w:val="none" w:sz="0" w:space="0" w:color="auto"/>
                                            <w:left w:val="none" w:sz="0" w:space="0" w:color="auto"/>
                                            <w:bottom w:val="none" w:sz="0" w:space="0" w:color="auto"/>
                                            <w:right w:val="none" w:sz="0" w:space="0" w:color="auto"/>
                                          </w:divBdr>
                                        </w:div>
                                        <w:div w:id="1357003360">
                                          <w:marLeft w:val="0"/>
                                          <w:marRight w:val="0"/>
                                          <w:marTop w:val="0"/>
                                          <w:marBottom w:val="180"/>
                                          <w:divBdr>
                                            <w:top w:val="none" w:sz="0" w:space="0" w:color="auto"/>
                                            <w:left w:val="none" w:sz="0" w:space="0" w:color="auto"/>
                                            <w:bottom w:val="none" w:sz="0" w:space="0" w:color="auto"/>
                                            <w:right w:val="none" w:sz="0" w:space="0" w:color="auto"/>
                                          </w:divBdr>
                                        </w:div>
                                        <w:div w:id="505052380">
                                          <w:marLeft w:val="0"/>
                                          <w:marRight w:val="0"/>
                                          <w:marTop w:val="0"/>
                                          <w:marBottom w:val="180"/>
                                          <w:divBdr>
                                            <w:top w:val="none" w:sz="0" w:space="0" w:color="auto"/>
                                            <w:left w:val="none" w:sz="0" w:space="0" w:color="auto"/>
                                            <w:bottom w:val="none" w:sz="0" w:space="0" w:color="auto"/>
                                            <w:right w:val="none" w:sz="0" w:space="0" w:color="auto"/>
                                          </w:divBdr>
                                        </w:div>
                                        <w:div w:id="1143622125">
                                          <w:marLeft w:val="0"/>
                                          <w:marRight w:val="0"/>
                                          <w:marTop w:val="0"/>
                                          <w:marBottom w:val="180"/>
                                          <w:divBdr>
                                            <w:top w:val="none" w:sz="0" w:space="0" w:color="auto"/>
                                            <w:left w:val="none" w:sz="0" w:space="0" w:color="auto"/>
                                            <w:bottom w:val="none" w:sz="0" w:space="0" w:color="auto"/>
                                            <w:right w:val="none" w:sz="0" w:space="0" w:color="auto"/>
                                          </w:divBdr>
                                        </w:div>
                                        <w:div w:id="618954287">
                                          <w:marLeft w:val="0"/>
                                          <w:marRight w:val="0"/>
                                          <w:marTop w:val="0"/>
                                          <w:marBottom w:val="180"/>
                                          <w:divBdr>
                                            <w:top w:val="none" w:sz="0" w:space="0" w:color="auto"/>
                                            <w:left w:val="none" w:sz="0" w:space="0" w:color="auto"/>
                                            <w:bottom w:val="none" w:sz="0" w:space="0" w:color="auto"/>
                                            <w:right w:val="none" w:sz="0" w:space="0" w:color="auto"/>
                                          </w:divBdr>
                                        </w:div>
                                        <w:div w:id="255599647">
                                          <w:marLeft w:val="0"/>
                                          <w:marRight w:val="0"/>
                                          <w:marTop w:val="0"/>
                                          <w:marBottom w:val="180"/>
                                          <w:divBdr>
                                            <w:top w:val="none" w:sz="0" w:space="0" w:color="auto"/>
                                            <w:left w:val="none" w:sz="0" w:space="0" w:color="auto"/>
                                            <w:bottom w:val="none" w:sz="0" w:space="0" w:color="auto"/>
                                            <w:right w:val="none" w:sz="0" w:space="0" w:color="auto"/>
                                          </w:divBdr>
                                        </w:div>
                                        <w:div w:id="1350063285">
                                          <w:marLeft w:val="0"/>
                                          <w:marRight w:val="0"/>
                                          <w:marTop w:val="0"/>
                                          <w:marBottom w:val="180"/>
                                          <w:divBdr>
                                            <w:top w:val="none" w:sz="0" w:space="0" w:color="auto"/>
                                            <w:left w:val="none" w:sz="0" w:space="0" w:color="auto"/>
                                            <w:bottom w:val="none" w:sz="0" w:space="0" w:color="auto"/>
                                            <w:right w:val="none" w:sz="0" w:space="0" w:color="auto"/>
                                          </w:divBdr>
                                        </w:div>
                                        <w:div w:id="1243442990">
                                          <w:marLeft w:val="0"/>
                                          <w:marRight w:val="0"/>
                                          <w:marTop w:val="0"/>
                                          <w:marBottom w:val="180"/>
                                          <w:divBdr>
                                            <w:top w:val="none" w:sz="0" w:space="0" w:color="auto"/>
                                            <w:left w:val="none" w:sz="0" w:space="0" w:color="auto"/>
                                            <w:bottom w:val="none" w:sz="0" w:space="0" w:color="auto"/>
                                            <w:right w:val="none" w:sz="0" w:space="0" w:color="auto"/>
                                          </w:divBdr>
                                        </w:div>
                                        <w:div w:id="1922525051">
                                          <w:marLeft w:val="0"/>
                                          <w:marRight w:val="0"/>
                                          <w:marTop w:val="0"/>
                                          <w:marBottom w:val="180"/>
                                          <w:divBdr>
                                            <w:top w:val="none" w:sz="0" w:space="0" w:color="auto"/>
                                            <w:left w:val="none" w:sz="0" w:space="0" w:color="auto"/>
                                            <w:bottom w:val="none" w:sz="0" w:space="0" w:color="auto"/>
                                            <w:right w:val="none" w:sz="0" w:space="0" w:color="auto"/>
                                          </w:divBdr>
                                        </w:div>
                                        <w:div w:id="2040660341">
                                          <w:marLeft w:val="0"/>
                                          <w:marRight w:val="0"/>
                                          <w:marTop w:val="0"/>
                                          <w:marBottom w:val="180"/>
                                          <w:divBdr>
                                            <w:top w:val="none" w:sz="0" w:space="0" w:color="auto"/>
                                            <w:left w:val="none" w:sz="0" w:space="0" w:color="auto"/>
                                            <w:bottom w:val="none" w:sz="0" w:space="0" w:color="auto"/>
                                            <w:right w:val="none" w:sz="0" w:space="0" w:color="auto"/>
                                          </w:divBdr>
                                        </w:div>
                                        <w:div w:id="2028167506">
                                          <w:marLeft w:val="0"/>
                                          <w:marRight w:val="0"/>
                                          <w:marTop w:val="0"/>
                                          <w:marBottom w:val="180"/>
                                          <w:divBdr>
                                            <w:top w:val="none" w:sz="0" w:space="0" w:color="auto"/>
                                            <w:left w:val="none" w:sz="0" w:space="0" w:color="auto"/>
                                            <w:bottom w:val="none" w:sz="0" w:space="0" w:color="auto"/>
                                            <w:right w:val="none" w:sz="0" w:space="0" w:color="auto"/>
                                          </w:divBdr>
                                        </w:div>
                                        <w:div w:id="639072201">
                                          <w:marLeft w:val="0"/>
                                          <w:marRight w:val="0"/>
                                          <w:marTop w:val="0"/>
                                          <w:marBottom w:val="180"/>
                                          <w:divBdr>
                                            <w:top w:val="none" w:sz="0" w:space="0" w:color="auto"/>
                                            <w:left w:val="none" w:sz="0" w:space="0" w:color="auto"/>
                                            <w:bottom w:val="none" w:sz="0" w:space="0" w:color="auto"/>
                                            <w:right w:val="none" w:sz="0" w:space="0" w:color="auto"/>
                                          </w:divBdr>
                                        </w:div>
                                        <w:div w:id="2094813216">
                                          <w:marLeft w:val="0"/>
                                          <w:marRight w:val="0"/>
                                          <w:marTop w:val="0"/>
                                          <w:marBottom w:val="180"/>
                                          <w:divBdr>
                                            <w:top w:val="none" w:sz="0" w:space="0" w:color="auto"/>
                                            <w:left w:val="none" w:sz="0" w:space="0" w:color="auto"/>
                                            <w:bottom w:val="none" w:sz="0" w:space="0" w:color="auto"/>
                                            <w:right w:val="none" w:sz="0" w:space="0" w:color="auto"/>
                                          </w:divBdr>
                                        </w:div>
                                        <w:div w:id="15431420">
                                          <w:marLeft w:val="0"/>
                                          <w:marRight w:val="0"/>
                                          <w:marTop w:val="0"/>
                                          <w:marBottom w:val="180"/>
                                          <w:divBdr>
                                            <w:top w:val="none" w:sz="0" w:space="0" w:color="auto"/>
                                            <w:left w:val="none" w:sz="0" w:space="0" w:color="auto"/>
                                            <w:bottom w:val="none" w:sz="0" w:space="0" w:color="auto"/>
                                            <w:right w:val="none" w:sz="0" w:space="0" w:color="auto"/>
                                          </w:divBdr>
                                        </w:div>
                                        <w:div w:id="160105953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25665">
      <w:bodyDiv w:val="1"/>
      <w:marLeft w:val="0"/>
      <w:marRight w:val="0"/>
      <w:marTop w:val="0"/>
      <w:marBottom w:val="0"/>
      <w:divBdr>
        <w:top w:val="none" w:sz="0" w:space="0" w:color="auto"/>
        <w:left w:val="none" w:sz="0" w:space="0" w:color="auto"/>
        <w:bottom w:val="none" w:sz="0" w:space="0" w:color="auto"/>
        <w:right w:val="none" w:sz="0" w:space="0" w:color="auto"/>
      </w:divBdr>
      <w:divsChild>
        <w:div w:id="607809111">
          <w:marLeft w:val="0"/>
          <w:marRight w:val="0"/>
          <w:marTop w:val="0"/>
          <w:marBottom w:val="0"/>
          <w:divBdr>
            <w:top w:val="none" w:sz="0" w:space="0" w:color="auto"/>
            <w:left w:val="none" w:sz="0" w:space="0" w:color="auto"/>
            <w:bottom w:val="none" w:sz="0" w:space="0" w:color="auto"/>
            <w:right w:val="none" w:sz="0" w:space="0" w:color="auto"/>
          </w:divBdr>
          <w:divsChild>
            <w:div w:id="752161644">
              <w:marLeft w:val="0"/>
              <w:marRight w:val="0"/>
              <w:marTop w:val="0"/>
              <w:marBottom w:val="0"/>
              <w:divBdr>
                <w:top w:val="none" w:sz="0" w:space="0" w:color="auto"/>
                <w:left w:val="none" w:sz="0" w:space="0" w:color="auto"/>
                <w:bottom w:val="none" w:sz="0" w:space="0" w:color="auto"/>
                <w:right w:val="none" w:sz="0" w:space="0" w:color="auto"/>
              </w:divBdr>
              <w:divsChild>
                <w:div w:id="1765225760">
                  <w:marLeft w:val="0"/>
                  <w:marRight w:val="0"/>
                  <w:marTop w:val="0"/>
                  <w:marBottom w:val="0"/>
                  <w:divBdr>
                    <w:top w:val="none" w:sz="0" w:space="0" w:color="auto"/>
                    <w:left w:val="none" w:sz="0" w:space="0" w:color="auto"/>
                    <w:bottom w:val="none" w:sz="0" w:space="0" w:color="auto"/>
                    <w:right w:val="none" w:sz="0" w:space="0" w:color="auto"/>
                  </w:divBdr>
                  <w:divsChild>
                    <w:div w:id="68694876">
                      <w:marLeft w:val="0"/>
                      <w:marRight w:val="0"/>
                      <w:marTop w:val="0"/>
                      <w:marBottom w:val="0"/>
                      <w:divBdr>
                        <w:top w:val="none" w:sz="0" w:space="0" w:color="auto"/>
                        <w:left w:val="none" w:sz="0" w:space="0" w:color="auto"/>
                        <w:bottom w:val="none" w:sz="0" w:space="0" w:color="auto"/>
                        <w:right w:val="none" w:sz="0" w:space="0" w:color="auto"/>
                      </w:divBdr>
                      <w:divsChild>
                        <w:div w:id="1063061995">
                          <w:marLeft w:val="0"/>
                          <w:marRight w:val="0"/>
                          <w:marTop w:val="0"/>
                          <w:marBottom w:val="0"/>
                          <w:divBdr>
                            <w:top w:val="none" w:sz="0" w:space="0" w:color="auto"/>
                            <w:left w:val="none" w:sz="0" w:space="0" w:color="auto"/>
                            <w:bottom w:val="none" w:sz="0" w:space="0" w:color="auto"/>
                            <w:right w:val="none" w:sz="0" w:space="0" w:color="auto"/>
                          </w:divBdr>
                          <w:divsChild>
                            <w:div w:id="1181314958">
                              <w:marLeft w:val="0"/>
                              <w:marRight w:val="0"/>
                              <w:marTop w:val="0"/>
                              <w:marBottom w:val="0"/>
                              <w:divBdr>
                                <w:top w:val="none" w:sz="0" w:space="0" w:color="auto"/>
                                <w:left w:val="none" w:sz="0" w:space="0" w:color="auto"/>
                                <w:bottom w:val="none" w:sz="0" w:space="0" w:color="auto"/>
                                <w:right w:val="none" w:sz="0" w:space="0" w:color="auto"/>
                              </w:divBdr>
                              <w:divsChild>
                                <w:div w:id="373847086">
                                  <w:marLeft w:val="0"/>
                                  <w:marRight w:val="0"/>
                                  <w:marTop w:val="0"/>
                                  <w:marBottom w:val="0"/>
                                  <w:divBdr>
                                    <w:top w:val="none" w:sz="0" w:space="0" w:color="auto"/>
                                    <w:left w:val="none" w:sz="0" w:space="0" w:color="auto"/>
                                    <w:bottom w:val="none" w:sz="0" w:space="0" w:color="auto"/>
                                    <w:right w:val="none" w:sz="0" w:space="0" w:color="auto"/>
                                  </w:divBdr>
                                  <w:divsChild>
                                    <w:div w:id="364448399">
                                      <w:marLeft w:val="0"/>
                                      <w:marRight w:val="0"/>
                                      <w:marTop w:val="0"/>
                                      <w:marBottom w:val="0"/>
                                      <w:divBdr>
                                        <w:top w:val="none" w:sz="0" w:space="0" w:color="auto"/>
                                        <w:left w:val="none" w:sz="0" w:space="0" w:color="auto"/>
                                        <w:bottom w:val="none" w:sz="0" w:space="0" w:color="auto"/>
                                        <w:right w:val="none" w:sz="0" w:space="0" w:color="auto"/>
                                      </w:divBdr>
                                      <w:divsChild>
                                        <w:div w:id="1095906855">
                                          <w:marLeft w:val="0"/>
                                          <w:marRight w:val="0"/>
                                          <w:marTop w:val="0"/>
                                          <w:marBottom w:val="180"/>
                                          <w:divBdr>
                                            <w:top w:val="none" w:sz="0" w:space="0" w:color="auto"/>
                                            <w:left w:val="none" w:sz="0" w:space="0" w:color="auto"/>
                                            <w:bottom w:val="none" w:sz="0" w:space="0" w:color="auto"/>
                                            <w:right w:val="none" w:sz="0" w:space="0" w:color="auto"/>
                                          </w:divBdr>
                                        </w:div>
                                        <w:div w:id="33581294">
                                          <w:marLeft w:val="0"/>
                                          <w:marRight w:val="0"/>
                                          <w:marTop w:val="0"/>
                                          <w:marBottom w:val="180"/>
                                          <w:divBdr>
                                            <w:top w:val="none" w:sz="0" w:space="0" w:color="auto"/>
                                            <w:left w:val="none" w:sz="0" w:space="0" w:color="auto"/>
                                            <w:bottom w:val="none" w:sz="0" w:space="0" w:color="auto"/>
                                            <w:right w:val="none" w:sz="0" w:space="0" w:color="auto"/>
                                          </w:divBdr>
                                        </w:div>
                                        <w:div w:id="594286050">
                                          <w:marLeft w:val="0"/>
                                          <w:marRight w:val="0"/>
                                          <w:marTop w:val="0"/>
                                          <w:marBottom w:val="180"/>
                                          <w:divBdr>
                                            <w:top w:val="none" w:sz="0" w:space="0" w:color="auto"/>
                                            <w:left w:val="none" w:sz="0" w:space="0" w:color="auto"/>
                                            <w:bottom w:val="none" w:sz="0" w:space="0" w:color="auto"/>
                                            <w:right w:val="none" w:sz="0" w:space="0" w:color="auto"/>
                                          </w:divBdr>
                                        </w:div>
                                        <w:div w:id="305744258">
                                          <w:marLeft w:val="0"/>
                                          <w:marRight w:val="0"/>
                                          <w:marTop w:val="0"/>
                                          <w:marBottom w:val="180"/>
                                          <w:divBdr>
                                            <w:top w:val="none" w:sz="0" w:space="0" w:color="auto"/>
                                            <w:left w:val="none" w:sz="0" w:space="0" w:color="auto"/>
                                            <w:bottom w:val="none" w:sz="0" w:space="0" w:color="auto"/>
                                            <w:right w:val="none" w:sz="0" w:space="0" w:color="auto"/>
                                          </w:divBdr>
                                        </w:div>
                                        <w:div w:id="602305375">
                                          <w:marLeft w:val="0"/>
                                          <w:marRight w:val="0"/>
                                          <w:marTop w:val="0"/>
                                          <w:marBottom w:val="180"/>
                                          <w:divBdr>
                                            <w:top w:val="none" w:sz="0" w:space="0" w:color="auto"/>
                                            <w:left w:val="none" w:sz="0" w:space="0" w:color="auto"/>
                                            <w:bottom w:val="none" w:sz="0" w:space="0" w:color="auto"/>
                                            <w:right w:val="none" w:sz="0" w:space="0" w:color="auto"/>
                                          </w:divBdr>
                                        </w:div>
                                        <w:div w:id="649217744">
                                          <w:marLeft w:val="0"/>
                                          <w:marRight w:val="0"/>
                                          <w:marTop w:val="0"/>
                                          <w:marBottom w:val="180"/>
                                          <w:divBdr>
                                            <w:top w:val="none" w:sz="0" w:space="0" w:color="auto"/>
                                            <w:left w:val="none" w:sz="0" w:space="0" w:color="auto"/>
                                            <w:bottom w:val="none" w:sz="0" w:space="0" w:color="auto"/>
                                            <w:right w:val="none" w:sz="0" w:space="0" w:color="auto"/>
                                          </w:divBdr>
                                        </w:div>
                                        <w:div w:id="1128472481">
                                          <w:marLeft w:val="0"/>
                                          <w:marRight w:val="0"/>
                                          <w:marTop w:val="0"/>
                                          <w:marBottom w:val="180"/>
                                          <w:divBdr>
                                            <w:top w:val="none" w:sz="0" w:space="0" w:color="auto"/>
                                            <w:left w:val="none" w:sz="0" w:space="0" w:color="auto"/>
                                            <w:bottom w:val="none" w:sz="0" w:space="0" w:color="auto"/>
                                            <w:right w:val="none" w:sz="0" w:space="0" w:color="auto"/>
                                          </w:divBdr>
                                        </w:div>
                                        <w:div w:id="84888758">
                                          <w:marLeft w:val="0"/>
                                          <w:marRight w:val="0"/>
                                          <w:marTop w:val="0"/>
                                          <w:marBottom w:val="180"/>
                                          <w:divBdr>
                                            <w:top w:val="none" w:sz="0" w:space="0" w:color="auto"/>
                                            <w:left w:val="none" w:sz="0" w:space="0" w:color="auto"/>
                                            <w:bottom w:val="none" w:sz="0" w:space="0" w:color="auto"/>
                                            <w:right w:val="none" w:sz="0" w:space="0" w:color="auto"/>
                                          </w:divBdr>
                                        </w:div>
                                        <w:div w:id="1976056917">
                                          <w:marLeft w:val="0"/>
                                          <w:marRight w:val="0"/>
                                          <w:marTop w:val="0"/>
                                          <w:marBottom w:val="180"/>
                                          <w:divBdr>
                                            <w:top w:val="none" w:sz="0" w:space="0" w:color="auto"/>
                                            <w:left w:val="none" w:sz="0" w:space="0" w:color="auto"/>
                                            <w:bottom w:val="none" w:sz="0" w:space="0" w:color="auto"/>
                                            <w:right w:val="none" w:sz="0" w:space="0" w:color="auto"/>
                                          </w:divBdr>
                                        </w:div>
                                        <w:div w:id="481968414">
                                          <w:marLeft w:val="0"/>
                                          <w:marRight w:val="0"/>
                                          <w:marTop w:val="0"/>
                                          <w:marBottom w:val="180"/>
                                          <w:divBdr>
                                            <w:top w:val="none" w:sz="0" w:space="0" w:color="auto"/>
                                            <w:left w:val="none" w:sz="0" w:space="0" w:color="auto"/>
                                            <w:bottom w:val="none" w:sz="0" w:space="0" w:color="auto"/>
                                            <w:right w:val="none" w:sz="0" w:space="0" w:color="auto"/>
                                          </w:divBdr>
                                        </w:div>
                                        <w:div w:id="861475877">
                                          <w:marLeft w:val="0"/>
                                          <w:marRight w:val="0"/>
                                          <w:marTop w:val="0"/>
                                          <w:marBottom w:val="180"/>
                                          <w:divBdr>
                                            <w:top w:val="none" w:sz="0" w:space="0" w:color="auto"/>
                                            <w:left w:val="none" w:sz="0" w:space="0" w:color="auto"/>
                                            <w:bottom w:val="none" w:sz="0" w:space="0" w:color="auto"/>
                                            <w:right w:val="none" w:sz="0" w:space="0" w:color="auto"/>
                                          </w:divBdr>
                                        </w:div>
                                        <w:div w:id="1292057968">
                                          <w:marLeft w:val="0"/>
                                          <w:marRight w:val="0"/>
                                          <w:marTop w:val="0"/>
                                          <w:marBottom w:val="180"/>
                                          <w:divBdr>
                                            <w:top w:val="none" w:sz="0" w:space="0" w:color="auto"/>
                                            <w:left w:val="none" w:sz="0" w:space="0" w:color="auto"/>
                                            <w:bottom w:val="none" w:sz="0" w:space="0" w:color="auto"/>
                                            <w:right w:val="none" w:sz="0" w:space="0" w:color="auto"/>
                                          </w:divBdr>
                                        </w:div>
                                        <w:div w:id="2043699748">
                                          <w:marLeft w:val="0"/>
                                          <w:marRight w:val="0"/>
                                          <w:marTop w:val="0"/>
                                          <w:marBottom w:val="180"/>
                                          <w:divBdr>
                                            <w:top w:val="none" w:sz="0" w:space="0" w:color="auto"/>
                                            <w:left w:val="none" w:sz="0" w:space="0" w:color="auto"/>
                                            <w:bottom w:val="none" w:sz="0" w:space="0" w:color="auto"/>
                                            <w:right w:val="none" w:sz="0" w:space="0" w:color="auto"/>
                                          </w:divBdr>
                                        </w:div>
                                        <w:div w:id="648636875">
                                          <w:marLeft w:val="0"/>
                                          <w:marRight w:val="0"/>
                                          <w:marTop w:val="0"/>
                                          <w:marBottom w:val="180"/>
                                          <w:divBdr>
                                            <w:top w:val="none" w:sz="0" w:space="0" w:color="auto"/>
                                            <w:left w:val="none" w:sz="0" w:space="0" w:color="auto"/>
                                            <w:bottom w:val="none" w:sz="0" w:space="0" w:color="auto"/>
                                            <w:right w:val="none" w:sz="0" w:space="0" w:color="auto"/>
                                          </w:divBdr>
                                        </w:div>
                                        <w:div w:id="946892574">
                                          <w:marLeft w:val="0"/>
                                          <w:marRight w:val="0"/>
                                          <w:marTop w:val="0"/>
                                          <w:marBottom w:val="180"/>
                                          <w:divBdr>
                                            <w:top w:val="none" w:sz="0" w:space="0" w:color="auto"/>
                                            <w:left w:val="none" w:sz="0" w:space="0" w:color="auto"/>
                                            <w:bottom w:val="none" w:sz="0" w:space="0" w:color="auto"/>
                                            <w:right w:val="none" w:sz="0" w:space="0" w:color="auto"/>
                                          </w:divBdr>
                                        </w:div>
                                        <w:div w:id="2136949545">
                                          <w:marLeft w:val="0"/>
                                          <w:marRight w:val="0"/>
                                          <w:marTop w:val="0"/>
                                          <w:marBottom w:val="180"/>
                                          <w:divBdr>
                                            <w:top w:val="none" w:sz="0" w:space="0" w:color="auto"/>
                                            <w:left w:val="none" w:sz="0" w:space="0" w:color="auto"/>
                                            <w:bottom w:val="none" w:sz="0" w:space="0" w:color="auto"/>
                                            <w:right w:val="none" w:sz="0" w:space="0" w:color="auto"/>
                                          </w:divBdr>
                                        </w:div>
                                        <w:div w:id="258149748">
                                          <w:marLeft w:val="0"/>
                                          <w:marRight w:val="0"/>
                                          <w:marTop w:val="0"/>
                                          <w:marBottom w:val="180"/>
                                          <w:divBdr>
                                            <w:top w:val="none" w:sz="0" w:space="0" w:color="auto"/>
                                            <w:left w:val="none" w:sz="0" w:space="0" w:color="auto"/>
                                            <w:bottom w:val="none" w:sz="0" w:space="0" w:color="auto"/>
                                            <w:right w:val="none" w:sz="0" w:space="0" w:color="auto"/>
                                          </w:divBdr>
                                        </w:div>
                                        <w:div w:id="780145100">
                                          <w:marLeft w:val="0"/>
                                          <w:marRight w:val="0"/>
                                          <w:marTop w:val="0"/>
                                          <w:marBottom w:val="180"/>
                                          <w:divBdr>
                                            <w:top w:val="none" w:sz="0" w:space="0" w:color="auto"/>
                                            <w:left w:val="none" w:sz="0" w:space="0" w:color="auto"/>
                                            <w:bottom w:val="none" w:sz="0" w:space="0" w:color="auto"/>
                                            <w:right w:val="none" w:sz="0" w:space="0" w:color="auto"/>
                                          </w:divBdr>
                                        </w:div>
                                        <w:div w:id="1047148494">
                                          <w:marLeft w:val="0"/>
                                          <w:marRight w:val="0"/>
                                          <w:marTop w:val="0"/>
                                          <w:marBottom w:val="180"/>
                                          <w:divBdr>
                                            <w:top w:val="none" w:sz="0" w:space="0" w:color="auto"/>
                                            <w:left w:val="none" w:sz="0" w:space="0" w:color="auto"/>
                                            <w:bottom w:val="none" w:sz="0" w:space="0" w:color="auto"/>
                                            <w:right w:val="none" w:sz="0" w:space="0" w:color="auto"/>
                                          </w:divBdr>
                                        </w:div>
                                        <w:div w:id="1804614953">
                                          <w:marLeft w:val="0"/>
                                          <w:marRight w:val="0"/>
                                          <w:marTop w:val="0"/>
                                          <w:marBottom w:val="180"/>
                                          <w:divBdr>
                                            <w:top w:val="none" w:sz="0" w:space="0" w:color="auto"/>
                                            <w:left w:val="none" w:sz="0" w:space="0" w:color="auto"/>
                                            <w:bottom w:val="none" w:sz="0" w:space="0" w:color="auto"/>
                                            <w:right w:val="none" w:sz="0" w:space="0" w:color="auto"/>
                                          </w:divBdr>
                                        </w:div>
                                        <w:div w:id="1733772500">
                                          <w:marLeft w:val="0"/>
                                          <w:marRight w:val="0"/>
                                          <w:marTop w:val="0"/>
                                          <w:marBottom w:val="180"/>
                                          <w:divBdr>
                                            <w:top w:val="none" w:sz="0" w:space="0" w:color="auto"/>
                                            <w:left w:val="none" w:sz="0" w:space="0" w:color="auto"/>
                                            <w:bottom w:val="none" w:sz="0" w:space="0" w:color="auto"/>
                                            <w:right w:val="none" w:sz="0" w:space="0" w:color="auto"/>
                                          </w:divBdr>
                                        </w:div>
                                        <w:div w:id="243148195">
                                          <w:marLeft w:val="0"/>
                                          <w:marRight w:val="0"/>
                                          <w:marTop w:val="0"/>
                                          <w:marBottom w:val="180"/>
                                          <w:divBdr>
                                            <w:top w:val="none" w:sz="0" w:space="0" w:color="auto"/>
                                            <w:left w:val="none" w:sz="0" w:space="0" w:color="auto"/>
                                            <w:bottom w:val="none" w:sz="0" w:space="0" w:color="auto"/>
                                            <w:right w:val="none" w:sz="0" w:space="0" w:color="auto"/>
                                          </w:divBdr>
                                        </w:div>
                                        <w:div w:id="1881163479">
                                          <w:marLeft w:val="0"/>
                                          <w:marRight w:val="0"/>
                                          <w:marTop w:val="0"/>
                                          <w:marBottom w:val="180"/>
                                          <w:divBdr>
                                            <w:top w:val="none" w:sz="0" w:space="0" w:color="auto"/>
                                            <w:left w:val="none" w:sz="0" w:space="0" w:color="auto"/>
                                            <w:bottom w:val="none" w:sz="0" w:space="0" w:color="auto"/>
                                            <w:right w:val="none" w:sz="0" w:space="0" w:color="auto"/>
                                          </w:divBdr>
                                        </w:div>
                                        <w:div w:id="1109163467">
                                          <w:marLeft w:val="0"/>
                                          <w:marRight w:val="0"/>
                                          <w:marTop w:val="0"/>
                                          <w:marBottom w:val="180"/>
                                          <w:divBdr>
                                            <w:top w:val="none" w:sz="0" w:space="0" w:color="auto"/>
                                            <w:left w:val="none" w:sz="0" w:space="0" w:color="auto"/>
                                            <w:bottom w:val="none" w:sz="0" w:space="0" w:color="auto"/>
                                            <w:right w:val="none" w:sz="0" w:space="0" w:color="auto"/>
                                          </w:divBdr>
                                        </w:div>
                                        <w:div w:id="59449652">
                                          <w:marLeft w:val="0"/>
                                          <w:marRight w:val="0"/>
                                          <w:marTop w:val="0"/>
                                          <w:marBottom w:val="180"/>
                                          <w:divBdr>
                                            <w:top w:val="none" w:sz="0" w:space="0" w:color="auto"/>
                                            <w:left w:val="none" w:sz="0" w:space="0" w:color="auto"/>
                                            <w:bottom w:val="none" w:sz="0" w:space="0" w:color="auto"/>
                                            <w:right w:val="none" w:sz="0" w:space="0" w:color="auto"/>
                                          </w:divBdr>
                                        </w:div>
                                        <w:div w:id="1503861308">
                                          <w:marLeft w:val="0"/>
                                          <w:marRight w:val="0"/>
                                          <w:marTop w:val="0"/>
                                          <w:marBottom w:val="180"/>
                                          <w:divBdr>
                                            <w:top w:val="none" w:sz="0" w:space="0" w:color="auto"/>
                                            <w:left w:val="none" w:sz="0" w:space="0" w:color="auto"/>
                                            <w:bottom w:val="none" w:sz="0" w:space="0" w:color="auto"/>
                                            <w:right w:val="none" w:sz="0" w:space="0" w:color="auto"/>
                                          </w:divBdr>
                                        </w:div>
                                        <w:div w:id="2049913529">
                                          <w:marLeft w:val="0"/>
                                          <w:marRight w:val="0"/>
                                          <w:marTop w:val="0"/>
                                          <w:marBottom w:val="180"/>
                                          <w:divBdr>
                                            <w:top w:val="none" w:sz="0" w:space="0" w:color="auto"/>
                                            <w:left w:val="none" w:sz="0" w:space="0" w:color="auto"/>
                                            <w:bottom w:val="none" w:sz="0" w:space="0" w:color="auto"/>
                                            <w:right w:val="none" w:sz="0" w:space="0" w:color="auto"/>
                                          </w:divBdr>
                                        </w:div>
                                        <w:div w:id="97876140">
                                          <w:marLeft w:val="0"/>
                                          <w:marRight w:val="0"/>
                                          <w:marTop w:val="0"/>
                                          <w:marBottom w:val="180"/>
                                          <w:divBdr>
                                            <w:top w:val="none" w:sz="0" w:space="0" w:color="auto"/>
                                            <w:left w:val="none" w:sz="0" w:space="0" w:color="auto"/>
                                            <w:bottom w:val="none" w:sz="0" w:space="0" w:color="auto"/>
                                            <w:right w:val="none" w:sz="0" w:space="0" w:color="auto"/>
                                          </w:divBdr>
                                        </w:div>
                                        <w:div w:id="2143422872">
                                          <w:marLeft w:val="0"/>
                                          <w:marRight w:val="0"/>
                                          <w:marTop w:val="0"/>
                                          <w:marBottom w:val="180"/>
                                          <w:divBdr>
                                            <w:top w:val="none" w:sz="0" w:space="0" w:color="auto"/>
                                            <w:left w:val="none" w:sz="0" w:space="0" w:color="auto"/>
                                            <w:bottom w:val="none" w:sz="0" w:space="0" w:color="auto"/>
                                            <w:right w:val="none" w:sz="0" w:space="0" w:color="auto"/>
                                          </w:divBdr>
                                        </w:div>
                                        <w:div w:id="681468705">
                                          <w:marLeft w:val="0"/>
                                          <w:marRight w:val="0"/>
                                          <w:marTop w:val="0"/>
                                          <w:marBottom w:val="180"/>
                                          <w:divBdr>
                                            <w:top w:val="none" w:sz="0" w:space="0" w:color="auto"/>
                                            <w:left w:val="none" w:sz="0" w:space="0" w:color="auto"/>
                                            <w:bottom w:val="none" w:sz="0" w:space="0" w:color="auto"/>
                                            <w:right w:val="none" w:sz="0" w:space="0" w:color="auto"/>
                                          </w:divBdr>
                                        </w:div>
                                        <w:div w:id="2089109961">
                                          <w:marLeft w:val="0"/>
                                          <w:marRight w:val="0"/>
                                          <w:marTop w:val="0"/>
                                          <w:marBottom w:val="180"/>
                                          <w:divBdr>
                                            <w:top w:val="none" w:sz="0" w:space="0" w:color="auto"/>
                                            <w:left w:val="none" w:sz="0" w:space="0" w:color="auto"/>
                                            <w:bottom w:val="none" w:sz="0" w:space="0" w:color="auto"/>
                                            <w:right w:val="none" w:sz="0" w:space="0" w:color="auto"/>
                                          </w:divBdr>
                                        </w:div>
                                        <w:div w:id="1087387558">
                                          <w:marLeft w:val="0"/>
                                          <w:marRight w:val="0"/>
                                          <w:marTop w:val="0"/>
                                          <w:marBottom w:val="180"/>
                                          <w:divBdr>
                                            <w:top w:val="none" w:sz="0" w:space="0" w:color="auto"/>
                                            <w:left w:val="none" w:sz="0" w:space="0" w:color="auto"/>
                                            <w:bottom w:val="none" w:sz="0" w:space="0" w:color="auto"/>
                                            <w:right w:val="none" w:sz="0" w:space="0" w:color="auto"/>
                                          </w:divBdr>
                                        </w:div>
                                        <w:div w:id="1736469910">
                                          <w:marLeft w:val="0"/>
                                          <w:marRight w:val="0"/>
                                          <w:marTop w:val="0"/>
                                          <w:marBottom w:val="180"/>
                                          <w:divBdr>
                                            <w:top w:val="none" w:sz="0" w:space="0" w:color="auto"/>
                                            <w:left w:val="none" w:sz="0" w:space="0" w:color="auto"/>
                                            <w:bottom w:val="none" w:sz="0" w:space="0" w:color="auto"/>
                                            <w:right w:val="none" w:sz="0" w:space="0" w:color="auto"/>
                                          </w:divBdr>
                                        </w:div>
                                        <w:div w:id="1267931156">
                                          <w:marLeft w:val="0"/>
                                          <w:marRight w:val="0"/>
                                          <w:marTop w:val="0"/>
                                          <w:marBottom w:val="180"/>
                                          <w:divBdr>
                                            <w:top w:val="none" w:sz="0" w:space="0" w:color="auto"/>
                                            <w:left w:val="none" w:sz="0" w:space="0" w:color="auto"/>
                                            <w:bottom w:val="none" w:sz="0" w:space="0" w:color="auto"/>
                                            <w:right w:val="none" w:sz="0" w:space="0" w:color="auto"/>
                                          </w:divBdr>
                                        </w:div>
                                        <w:div w:id="1418554897">
                                          <w:marLeft w:val="0"/>
                                          <w:marRight w:val="0"/>
                                          <w:marTop w:val="0"/>
                                          <w:marBottom w:val="180"/>
                                          <w:divBdr>
                                            <w:top w:val="none" w:sz="0" w:space="0" w:color="auto"/>
                                            <w:left w:val="none" w:sz="0" w:space="0" w:color="auto"/>
                                            <w:bottom w:val="none" w:sz="0" w:space="0" w:color="auto"/>
                                            <w:right w:val="none" w:sz="0" w:space="0" w:color="auto"/>
                                          </w:divBdr>
                                        </w:div>
                                        <w:div w:id="431319505">
                                          <w:marLeft w:val="0"/>
                                          <w:marRight w:val="0"/>
                                          <w:marTop w:val="0"/>
                                          <w:marBottom w:val="180"/>
                                          <w:divBdr>
                                            <w:top w:val="none" w:sz="0" w:space="0" w:color="auto"/>
                                            <w:left w:val="none" w:sz="0" w:space="0" w:color="auto"/>
                                            <w:bottom w:val="none" w:sz="0" w:space="0" w:color="auto"/>
                                            <w:right w:val="none" w:sz="0" w:space="0" w:color="auto"/>
                                          </w:divBdr>
                                        </w:div>
                                        <w:div w:id="262540700">
                                          <w:marLeft w:val="0"/>
                                          <w:marRight w:val="0"/>
                                          <w:marTop w:val="0"/>
                                          <w:marBottom w:val="180"/>
                                          <w:divBdr>
                                            <w:top w:val="none" w:sz="0" w:space="0" w:color="auto"/>
                                            <w:left w:val="none" w:sz="0" w:space="0" w:color="auto"/>
                                            <w:bottom w:val="none" w:sz="0" w:space="0" w:color="auto"/>
                                            <w:right w:val="none" w:sz="0" w:space="0" w:color="auto"/>
                                          </w:divBdr>
                                        </w:div>
                                        <w:div w:id="900559948">
                                          <w:marLeft w:val="0"/>
                                          <w:marRight w:val="0"/>
                                          <w:marTop w:val="0"/>
                                          <w:marBottom w:val="180"/>
                                          <w:divBdr>
                                            <w:top w:val="none" w:sz="0" w:space="0" w:color="auto"/>
                                            <w:left w:val="none" w:sz="0" w:space="0" w:color="auto"/>
                                            <w:bottom w:val="none" w:sz="0" w:space="0" w:color="auto"/>
                                            <w:right w:val="none" w:sz="0" w:space="0" w:color="auto"/>
                                          </w:divBdr>
                                        </w:div>
                                        <w:div w:id="834034029">
                                          <w:marLeft w:val="0"/>
                                          <w:marRight w:val="0"/>
                                          <w:marTop w:val="0"/>
                                          <w:marBottom w:val="180"/>
                                          <w:divBdr>
                                            <w:top w:val="none" w:sz="0" w:space="0" w:color="auto"/>
                                            <w:left w:val="none" w:sz="0" w:space="0" w:color="auto"/>
                                            <w:bottom w:val="none" w:sz="0" w:space="0" w:color="auto"/>
                                            <w:right w:val="none" w:sz="0" w:space="0" w:color="auto"/>
                                          </w:divBdr>
                                        </w:div>
                                        <w:div w:id="1188904892">
                                          <w:marLeft w:val="0"/>
                                          <w:marRight w:val="0"/>
                                          <w:marTop w:val="0"/>
                                          <w:marBottom w:val="180"/>
                                          <w:divBdr>
                                            <w:top w:val="none" w:sz="0" w:space="0" w:color="auto"/>
                                            <w:left w:val="none" w:sz="0" w:space="0" w:color="auto"/>
                                            <w:bottom w:val="none" w:sz="0" w:space="0" w:color="auto"/>
                                            <w:right w:val="none" w:sz="0" w:space="0" w:color="auto"/>
                                          </w:divBdr>
                                        </w:div>
                                        <w:div w:id="778446864">
                                          <w:marLeft w:val="0"/>
                                          <w:marRight w:val="0"/>
                                          <w:marTop w:val="0"/>
                                          <w:marBottom w:val="180"/>
                                          <w:divBdr>
                                            <w:top w:val="none" w:sz="0" w:space="0" w:color="auto"/>
                                            <w:left w:val="none" w:sz="0" w:space="0" w:color="auto"/>
                                            <w:bottom w:val="none" w:sz="0" w:space="0" w:color="auto"/>
                                            <w:right w:val="none" w:sz="0" w:space="0" w:color="auto"/>
                                          </w:divBdr>
                                        </w:div>
                                        <w:div w:id="311370774">
                                          <w:marLeft w:val="0"/>
                                          <w:marRight w:val="0"/>
                                          <w:marTop w:val="0"/>
                                          <w:marBottom w:val="180"/>
                                          <w:divBdr>
                                            <w:top w:val="none" w:sz="0" w:space="0" w:color="auto"/>
                                            <w:left w:val="none" w:sz="0" w:space="0" w:color="auto"/>
                                            <w:bottom w:val="none" w:sz="0" w:space="0" w:color="auto"/>
                                            <w:right w:val="none" w:sz="0" w:space="0" w:color="auto"/>
                                          </w:divBdr>
                                        </w:div>
                                        <w:div w:id="1934779320">
                                          <w:marLeft w:val="0"/>
                                          <w:marRight w:val="0"/>
                                          <w:marTop w:val="0"/>
                                          <w:marBottom w:val="180"/>
                                          <w:divBdr>
                                            <w:top w:val="none" w:sz="0" w:space="0" w:color="auto"/>
                                            <w:left w:val="none" w:sz="0" w:space="0" w:color="auto"/>
                                            <w:bottom w:val="none" w:sz="0" w:space="0" w:color="auto"/>
                                            <w:right w:val="none" w:sz="0" w:space="0" w:color="auto"/>
                                          </w:divBdr>
                                        </w:div>
                                        <w:div w:id="629632093">
                                          <w:marLeft w:val="0"/>
                                          <w:marRight w:val="0"/>
                                          <w:marTop w:val="0"/>
                                          <w:marBottom w:val="180"/>
                                          <w:divBdr>
                                            <w:top w:val="none" w:sz="0" w:space="0" w:color="auto"/>
                                            <w:left w:val="none" w:sz="0" w:space="0" w:color="auto"/>
                                            <w:bottom w:val="none" w:sz="0" w:space="0" w:color="auto"/>
                                            <w:right w:val="none" w:sz="0" w:space="0" w:color="auto"/>
                                          </w:divBdr>
                                        </w:div>
                                        <w:div w:id="1558315742">
                                          <w:marLeft w:val="0"/>
                                          <w:marRight w:val="0"/>
                                          <w:marTop w:val="0"/>
                                          <w:marBottom w:val="180"/>
                                          <w:divBdr>
                                            <w:top w:val="none" w:sz="0" w:space="0" w:color="auto"/>
                                            <w:left w:val="none" w:sz="0" w:space="0" w:color="auto"/>
                                            <w:bottom w:val="none" w:sz="0" w:space="0" w:color="auto"/>
                                            <w:right w:val="none" w:sz="0" w:space="0" w:color="auto"/>
                                          </w:divBdr>
                                        </w:div>
                                        <w:div w:id="275872760">
                                          <w:marLeft w:val="0"/>
                                          <w:marRight w:val="0"/>
                                          <w:marTop w:val="0"/>
                                          <w:marBottom w:val="180"/>
                                          <w:divBdr>
                                            <w:top w:val="none" w:sz="0" w:space="0" w:color="auto"/>
                                            <w:left w:val="none" w:sz="0" w:space="0" w:color="auto"/>
                                            <w:bottom w:val="none" w:sz="0" w:space="0" w:color="auto"/>
                                            <w:right w:val="none" w:sz="0" w:space="0" w:color="auto"/>
                                          </w:divBdr>
                                        </w:div>
                                        <w:div w:id="33072445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423</Words>
  <Characters>2413</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92</cp:revision>
  <dcterms:created xsi:type="dcterms:W3CDTF">2016-03-24T06:17:00Z</dcterms:created>
  <dcterms:modified xsi:type="dcterms:W3CDTF">2016-03-30T01:17:00Z</dcterms:modified>
</cp:coreProperties>
</file>