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AB" w:rsidRPr="006B5557" w:rsidRDefault="00AD5AAB" w:rsidP="00AD5AAB">
      <w:pPr>
        <w:adjustRightInd w:val="0"/>
        <w:snapToGrid w:val="0"/>
        <w:spacing w:line="300" w:lineRule="auto"/>
        <w:jc w:val="center"/>
        <w:rPr>
          <w:rFonts w:eastAsia="小标宋"/>
          <w:b/>
          <w:bCs/>
          <w:sz w:val="44"/>
        </w:rPr>
      </w:pPr>
      <w:r w:rsidRPr="006B5557">
        <w:rPr>
          <w:rFonts w:eastAsia="小标宋" w:hint="eastAsia"/>
          <w:b/>
          <w:bCs/>
          <w:sz w:val="44"/>
        </w:rPr>
        <w:t>中</w:t>
      </w:r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山</w:t>
      </w:r>
      <w:r w:rsidRPr="006B5557">
        <w:rPr>
          <w:rFonts w:eastAsia="小标宋" w:hint="eastAsia"/>
          <w:b/>
          <w:bCs/>
          <w:sz w:val="44"/>
        </w:rPr>
        <w:t xml:space="preserve"> </w:t>
      </w:r>
      <w:proofErr w:type="gramStart"/>
      <w:r w:rsidRPr="006B5557">
        <w:rPr>
          <w:rFonts w:eastAsia="小标宋" w:hint="eastAsia"/>
          <w:b/>
          <w:bCs/>
          <w:sz w:val="44"/>
        </w:rPr>
        <w:t>医</w:t>
      </w:r>
      <w:proofErr w:type="gramEnd"/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学</w:t>
      </w:r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院</w:t>
      </w:r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发</w:t>
      </w:r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文</w:t>
      </w:r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稿</w:t>
      </w:r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9"/>
        <w:gridCol w:w="1509"/>
        <w:gridCol w:w="1135"/>
        <w:gridCol w:w="378"/>
        <w:gridCol w:w="750"/>
        <w:gridCol w:w="2257"/>
      </w:tblGrid>
      <w:tr w:rsidR="00AD5AAB" w:rsidRPr="006B5557" w:rsidTr="001A765C">
        <w:trPr>
          <w:cantSplit/>
        </w:trPr>
        <w:tc>
          <w:tcPr>
            <w:tcW w:w="4642" w:type="dxa"/>
            <w:gridSpan w:val="2"/>
            <w:vAlign w:val="center"/>
          </w:tcPr>
          <w:p w:rsidR="00AD5AAB" w:rsidRPr="006B5557" w:rsidRDefault="00AD5AAB" w:rsidP="001A765C">
            <w:pPr>
              <w:rPr>
                <w:rFonts w:ascii="宋体" w:hAnsi="宋体"/>
                <w:sz w:val="24"/>
              </w:rPr>
            </w:pPr>
            <w:r w:rsidRPr="006B5557">
              <w:rPr>
                <w:rFonts w:ascii="宋体" w:hAnsi="宋体" w:hint="eastAsia"/>
                <w:sz w:val="24"/>
              </w:rPr>
              <w:t>中山</w:t>
            </w:r>
            <w:proofErr w:type="gramStart"/>
            <w:r w:rsidRPr="006B5557">
              <w:rPr>
                <w:rFonts w:ascii="宋体" w:hAnsi="宋体" w:hint="eastAsia"/>
                <w:sz w:val="24"/>
              </w:rPr>
              <w:t>医</w:t>
            </w:r>
            <w:proofErr w:type="gramEnd"/>
            <w:r w:rsidRPr="006B5557">
              <w:rPr>
                <w:rFonts w:ascii="宋体" w:hAnsi="宋体" w:hint="eastAsia"/>
                <w:sz w:val="24"/>
              </w:rPr>
              <w:t>〔</w:t>
            </w:r>
            <w:r>
              <w:rPr>
                <w:rFonts w:ascii="宋体" w:hAnsi="宋体" w:hint="eastAsia"/>
                <w:sz w:val="24"/>
              </w:rPr>
              <w:t>2016</w:t>
            </w:r>
            <w:r w:rsidRPr="006B5557">
              <w:rPr>
                <w:rFonts w:ascii="宋体" w:hAnsi="宋体" w:hint="eastAsia"/>
                <w:sz w:val="24"/>
              </w:rPr>
              <w:t>〕</w:t>
            </w:r>
            <w:r>
              <w:rPr>
                <w:rFonts w:ascii="宋体" w:hAnsi="宋体" w:hint="eastAsia"/>
                <w:sz w:val="24"/>
              </w:rPr>
              <w:t>171</w:t>
            </w:r>
            <w:r w:rsidRPr="006B5557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160" w:type="dxa"/>
            <w:tcBorders>
              <w:right w:val="nil"/>
            </w:tcBorders>
            <w:vAlign w:val="center"/>
          </w:tcPr>
          <w:p w:rsidR="00AD5AAB" w:rsidRPr="006B5557" w:rsidRDefault="00AD5AAB" w:rsidP="001A765C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缓急</w:t>
            </w:r>
          </w:p>
        </w:tc>
        <w:tc>
          <w:tcPr>
            <w:tcW w:w="1161" w:type="dxa"/>
            <w:gridSpan w:val="2"/>
            <w:tcBorders>
              <w:left w:val="nil"/>
            </w:tcBorders>
            <w:vAlign w:val="center"/>
          </w:tcPr>
          <w:p w:rsidR="00AD5AAB" w:rsidRPr="006B5557" w:rsidRDefault="00AD5AAB" w:rsidP="001A765C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  <w:p w:rsidR="00AD5AAB" w:rsidRPr="006B5557" w:rsidRDefault="00AD5AAB" w:rsidP="001A765C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23" w:type="dxa"/>
            <w:vAlign w:val="center"/>
          </w:tcPr>
          <w:p w:rsidR="00AD5AAB" w:rsidRPr="006B5557" w:rsidRDefault="00AD5AAB" w:rsidP="001A765C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密级</w:t>
            </w:r>
          </w:p>
        </w:tc>
      </w:tr>
      <w:tr w:rsidR="00AD5AAB" w:rsidRPr="006B5557" w:rsidTr="001A765C">
        <w:trPr>
          <w:trHeight w:val="4168"/>
        </w:trPr>
        <w:tc>
          <w:tcPr>
            <w:tcW w:w="4642" w:type="dxa"/>
            <w:gridSpan w:val="2"/>
          </w:tcPr>
          <w:p w:rsidR="00AD5AAB" w:rsidRPr="006B5557" w:rsidRDefault="00AD5AAB" w:rsidP="001A765C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签发</w:t>
            </w:r>
          </w:p>
          <w:p w:rsidR="00AD5AAB" w:rsidRPr="006B5557" w:rsidRDefault="00AD5AAB" w:rsidP="001A765C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AD5AAB" w:rsidRPr="006B5557" w:rsidRDefault="00AD5AAB" w:rsidP="001A765C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AD5AAB" w:rsidRPr="006B5557" w:rsidRDefault="00AD5AAB" w:rsidP="001A765C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AD5AAB" w:rsidRPr="006B5557" w:rsidRDefault="00AD5AAB" w:rsidP="001A765C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AD5AAB" w:rsidRPr="006B5557" w:rsidRDefault="00AD5AAB" w:rsidP="001A765C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AD5AAB" w:rsidRPr="006B5557" w:rsidRDefault="00AD5AAB" w:rsidP="001A765C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AD5AAB" w:rsidRPr="006B5557" w:rsidRDefault="00AD5AAB" w:rsidP="001A765C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44" w:type="dxa"/>
            <w:gridSpan w:val="4"/>
          </w:tcPr>
          <w:p w:rsidR="00AD5AAB" w:rsidRPr="006B5557" w:rsidRDefault="00AD5AAB" w:rsidP="001A765C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会签</w:t>
            </w:r>
          </w:p>
        </w:tc>
      </w:tr>
      <w:tr w:rsidR="00AD5AAB" w:rsidRPr="006B5557" w:rsidTr="001A765C">
        <w:trPr>
          <w:cantSplit/>
        </w:trPr>
        <w:tc>
          <w:tcPr>
            <w:tcW w:w="9286" w:type="dxa"/>
            <w:gridSpan w:val="6"/>
            <w:vAlign w:val="center"/>
          </w:tcPr>
          <w:p w:rsidR="00AD5AAB" w:rsidRPr="006B5557" w:rsidRDefault="00AD5AAB" w:rsidP="001A765C">
            <w:pPr>
              <w:rPr>
                <w:rFonts w:ascii="宋体" w:hAnsi="宋体"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发送范围：</w:t>
            </w:r>
            <w:r w:rsidRPr="006B5557">
              <w:rPr>
                <w:rFonts w:ascii="宋体" w:hAnsi="宋体" w:hint="eastAsia"/>
                <w:sz w:val="24"/>
              </w:rPr>
              <w:t>各系（教研室）、所、中心</w:t>
            </w:r>
          </w:p>
          <w:p w:rsidR="00AD5AAB" w:rsidRPr="006B5557" w:rsidRDefault="00AD5AAB" w:rsidP="001A765C">
            <w:pPr>
              <w:adjustRightInd w:val="0"/>
              <w:snapToGrid w:val="0"/>
              <w:spacing w:line="400" w:lineRule="atLeast"/>
              <w:ind w:left="704" w:hangingChars="292" w:hanging="704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D5AAB" w:rsidRPr="006B5557" w:rsidTr="001A765C">
        <w:trPr>
          <w:cantSplit/>
        </w:trPr>
        <w:tc>
          <w:tcPr>
            <w:tcW w:w="9286" w:type="dxa"/>
            <w:gridSpan w:val="6"/>
            <w:vAlign w:val="center"/>
          </w:tcPr>
          <w:p w:rsidR="00AD5AAB" w:rsidRPr="006B5557" w:rsidRDefault="00AD5AAB" w:rsidP="001A765C">
            <w:pPr>
              <w:adjustRightInd w:val="0"/>
              <w:snapToGrid w:val="0"/>
              <w:spacing w:line="520" w:lineRule="atLeast"/>
              <w:rPr>
                <w:rFonts w:ascii="宋体" w:hAnsi="宋体"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抄送</w:t>
            </w:r>
            <w:r w:rsidRPr="006B5557">
              <w:rPr>
                <w:rFonts w:ascii="宋体" w:hAnsi="宋体" w:hint="eastAsia"/>
                <w:bCs/>
                <w:sz w:val="24"/>
              </w:rPr>
              <w:t xml:space="preserve">： </w:t>
            </w:r>
          </w:p>
        </w:tc>
      </w:tr>
      <w:tr w:rsidR="00AD5AAB" w:rsidRPr="006B5557" w:rsidTr="001A765C">
        <w:trPr>
          <w:cantSplit/>
        </w:trPr>
        <w:tc>
          <w:tcPr>
            <w:tcW w:w="3093" w:type="dxa"/>
            <w:vAlign w:val="center"/>
          </w:tcPr>
          <w:p w:rsidR="00AD5AAB" w:rsidRPr="00D16719" w:rsidRDefault="00AD5AAB" w:rsidP="001A765C">
            <w:pPr>
              <w:adjustRightInd w:val="0"/>
              <w:snapToGrid w:val="0"/>
              <w:spacing w:line="440" w:lineRule="atLeast"/>
              <w:rPr>
                <w:rFonts w:ascii="宋体" w:hAnsi="宋体"/>
                <w:b/>
                <w:bCs/>
                <w:szCs w:val="21"/>
              </w:rPr>
            </w:pPr>
            <w:r w:rsidRPr="00D16719">
              <w:rPr>
                <w:rFonts w:ascii="宋体" w:hAnsi="宋体" w:hint="eastAsia"/>
                <w:b/>
                <w:bCs/>
                <w:szCs w:val="21"/>
              </w:rPr>
              <w:t xml:space="preserve">拟稿单位  </w:t>
            </w:r>
            <w:r w:rsidRPr="00D16719">
              <w:rPr>
                <w:rFonts w:ascii="宋体" w:hAnsi="宋体" w:hint="eastAsia"/>
                <w:bCs/>
                <w:szCs w:val="21"/>
              </w:rPr>
              <w:t>中山医学院</w:t>
            </w:r>
          </w:p>
          <w:p w:rsidR="00AD5AAB" w:rsidRPr="00D16719" w:rsidRDefault="00AD5AAB" w:rsidP="001A765C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 w:rsidR="00AD5AAB" w:rsidRPr="006B5557" w:rsidRDefault="00AD5AAB" w:rsidP="001A765C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  <w:r w:rsidRPr="00D16719">
              <w:rPr>
                <w:rFonts w:ascii="宋体" w:hAnsi="宋体" w:hint="eastAsia"/>
                <w:b/>
                <w:bCs/>
                <w:szCs w:val="21"/>
              </w:rPr>
              <w:t xml:space="preserve">联系电话 </w:t>
            </w:r>
            <w:r w:rsidRPr="00D16719">
              <w:rPr>
                <w:rFonts w:ascii="宋体" w:hAnsi="宋体" w:hint="eastAsia"/>
                <w:bCs/>
                <w:szCs w:val="21"/>
              </w:rPr>
              <w:t xml:space="preserve"> 87330571</w:t>
            </w:r>
          </w:p>
        </w:tc>
        <w:tc>
          <w:tcPr>
            <w:tcW w:w="3097" w:type="dxa"/>
            <w:gridSpan w:val="3"/>
            <w:vAlign w:val="center"/>
          </w:tcPr>
          <w:p w:rsidR="00AD5AAB" w:rsidRPr="00D16719" w:rsidRDefault="00AD5AAB" w:rsidP="001A765C">
            <w:pPr>
              <w:rPr>
                <w:rFonts w:ascii="宋体" w:hAnsi="宋体"/>
                <w:bCs/>
                <w:szCs w:val="21"/>
              </w:rPr>
            </w:pPr>
            <w:r w:rsidRPr="00D16719">
              <w:rPr>
                <w:rFonts w:ascii="宋体" w:hAnsi="宋体" w:hint="eastAsia"/>
                <w:b/>
                <w:bCs/>
                <w:szCs w:val="21"/>
              </w:rPr>
              <w:t xml:space="preserve">拟稿人  </w:t>
            </w:r>
            <w:r>
              <w:rPr>
                <w:rFonts w:ascii="宋体" w:hAnsi="宋体" w:hint="eastAsia"/>
                <w:bCs/>
                <w:szCs w:val="21"/>
              </w:rPr>
              <w:t>陈 素</w:t>
            </w:r>
          </w:p>
          <w:p w:rsidR="00AD5AAB" w:rsidRPr="00D16719" w:rsidRDefault="00AD5AAB" w:rsidP="001A765C">
            <w:pPr>
              <w:rPr>
                <w:rFonts w:ascii="宋体" w:hAnsi="宋体"/>
                <w:b/>
                <w:bCs/>
                <w:szCs w:val="21"/>
              </w:rPr>
            </w:pPr>
          </w:p>
          <w:p w:rsidR="00AD5AAB" w:rsidRPr="00D16719" w:rsidRDefault="00AD5AAB" w:rsidP="001A765C">
            <w:pPr>
              <w:rPr>
                <w:rFonts w:ascii="宋体" w:hAnsi="宋体"/>
                <w:b/>
                <w:bCs/>
                <w:szCs w:val="21"/>
              </w:rPr>
            </w:pPr>
            <w:r w:rsidRPr="00D16719">
              <w:rPr>
                <w:rFonts w:ascii="宋体" w:hAnsi="宋体" w:hint="eastAsia"/>
                <w:b/>
                <w:bCs/>
                <w:szCs w:val="21"/>
              </w:rPr>
              <w:t xml:space="preserve">拟稿时间 </w:t>
            </w:r>
            <w:r w:rsidRPr="00D16719">
              <w:rPr>
                <w:rFonts w:ascii="宋体" w:hAnsi="宋体"/>
                <w:bCs/>
                <w:szCs w:val="21"/>
              </w:rPr>
              <w:t>20</w:t>
            </w:r>
            <w:r w:rsidRPr="00D16719">
              <w:rPr>
                <w:rFonts w:ascii="宋体" w:hAnsi="宋体" w:hint="eastAsia"/>
                <w:bCs/>
                <w:szCs w:val="21"/>
              </w:rPr>
              <w:t>16年</w:t>
            </w:r>
            <w:r>
              <w:rPr>
                <w:rFonts w:ascii="宋体" w:hAnsi="宋体" w:hint="eastAsia"/>
                <w:bCs/>
                <w:szCs w:val="21"/>
              </w:rPr>
              <w:t>10</w:t>
            </w:r>
            <w:r w:rsidRPr="00D16719"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>12</w:t>
            </w:r>
            <w:r w:rsidRPr="00D16719">
              <w:rPr>
                <w:rFonts w:ascii="宋体" w:hAnsi="宋体" w:hint="eastAsia"/>
                <w:bCs/>
                <w:szCs w:val="21"/>
              </w:rPr>
              <w:t>日</w:t>
            </w:r>
          </w:p>
        </w:tc>
        <w:tc>
          <w:tcPr>
            <w:tcW w:w="3096" w:type="dxa"/>
            <w:gridSpan w:val="2"/>
            <w:vAlign w:val="center"/>
          </w:tcPr>
          <w:p w:rsidR="00AD5AAB" w:rsidRPr="00D16719" w:rsidRDefault="00AD5AAB" w:rsidP="001A765C">
            <w:pPr>
              <w:rPr>
                <w:rFonts w:ascii="宋体" w:hAnsi="宋体"/>
                <w:b/>
                <w:bCs/>
                <w:szCs w:val="21"/>
              </w:rPr>
            </w:pPr>
            <w:r w:rsidRPr="00D16719">
              <w:rPr>
                <w:rFonts w:ascii="宋体" w:hAnsi="宋体" w:hint="eastAsia"/>
                <w:b/>
                <w:bCs/>
                <w:szCs w:val="21"/>
              </w:rPr>
              <w:t>核稿人</w:t>
            </w:r>
            <w:r w:rsidRPr="00D16719"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刘潇潇</w:t>
            </w:r>
          </w:p>
          <w:p w:rsidR="00AD5AAB" w:rsidRPr="00D16719" w:rsidRDefault="00AD5AAB" w:rsidP="001A765C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 w:rsidR="00AD5AAB" w:rsidRPr="00D16719" w:rsidRDefault="00AD5AAB" w:rsidP="001A765C">
            <w:pPr>
              <w:rPr>
                <w:rFonts w:ascii="宋体" w:hAnsi="宋体"/>
                <w:b/>
                <w:bCs/>
                <w:szCs w:val="21"/>
              </w:rPr>
            </w:pPr>
            <w:r w:rsidRPr="00D16719">
              <w:rPr>
                <w:rFonts w:ascii="宋体" w:hAnsi="宋体" w:hint="eastAsia"/>
                <w:b/>
                <w:bCs/>
                <w:szCs w:val="21"/>
              </w:rPr>
              <w:t>核稿时间</w:t>
            </w:r>
            <w:r w:rsidRPr="00D16719">
              <w:rPr>
                <w:rFonts w:ascii="宋体" w:hAnsi="宋体" w:hint="eastAsia"/>
                <w:bCs/>
                <w:szCs w:val="21"/>
              </w:rPr>
              <w:t xml:space="preserve"> 2016年</w:t>
            </w:r>
            <w:r>
              <w:rPr>
                <w:rFonts w:ascii="宋体" w:hAnsi="宋体" w:hint="eastAsia"/>
                <w:bCs/>
                <w:szCs w:val="21"/>
              </w:rPr>
              <w:t>10</w:t>
            </w:r>
            <w:r w:rsidRPr="00D16719"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>12</w:t>
            </w:r>
            <w:r w:rsidRPr="00D16719"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AD5AAB" w:rsidRPr="006B5557" w:rsidTr="001A765C">
        <w:trPr>
          <w:cantSplit/>
        </w:trPr>
        <w:tc>
          <w:tcPr>
            <w:tcW w:w="9286" w:type="dxa"/>
            <w:gridSpan w:val="6"/>
            <w:vAlign w:val="center"/>
          </w:tcPr>
          <w:p w:rsidR="00AD5AAB" w:rsidRPr="006B5557" w:rsidRDefault="00AD5AAB" w:rsidP="001A765C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拟稿单位分管负责人意见</w:t>
            </w:r>
          </w:p>
          <w:p w:rsidR="00AD5AAB" w:rsidRPr="006B5557" w:rsidRDefault="00AD5AAB" w:rsidP="001A765C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  <w:p w:rsidR="00AD5AAB" w:rsidRPr="006B5557" w:rsidRDefault="00AD5AAB" w:rsidP="001A765C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D5AAB" w:rsidRPr="006B5557" w:rsidTr="001A765C">
        <w:trPr>
          <w:cantSplit/>
        </w:trPr>
        <w:tc>
          <w:tcPr>
            <w:tcW w:w="3093" w:type="dxa"/>
            <w:vAlign w:val="center"/>
          </w:tcPr>
          <w:p w:rsidR="00AD5AAB" w:rsidRPr="006B5557" w:rsidRDefault="00AD5AAB" w:rsidP="001A765C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印刷</w:t>
            </w:r>
          </w:p>
        </w:tc>
        <w:tc>
          <w:tcPr>
            <w:tcW w:w="1549" w:type="dxa"/>
            <w:tcBorders>
              <w:right w:val="nil"/>
            </w:tcBorders>
            <w:vAlign w:val="center"/>
          </w:tcPr>
          <w:p w:rsidR="00AD5AAB" w:rsidRPr="006B5557" w:rsidRDefault="00AD5AAB" w:rsidP="001A765C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校对</w:t>
            </w:r>
          </w:p>
        </w:tc>
        <w:tc>
          <w:tcPr>
            <w:tcW w:w="1548" w:type="dxa"/>
            <w:gridSpan w:val="2"/>
            <w:tcBorders>
              <w:left w:val="nil"/>
            </w:tcBorders>
            <w:vAlign w:val="center"/>
          </w:tcPr>
          <w:p w:rsidR="00AD5AAB" w:rsidRPr="006B5557" w:rsidRDefault="00AD5AAB" w:rsidP="001A765C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  <w:p w:rsidR="00AD5AAB" w:rsidRPr="006B5557" w:rsidRDefault="00AD5AAB" w:rsidP="001A765C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AD5AAB" w:rsidRPr="006B5557" w:rsidRDefault="00AD5AAB" w:rsidP="001A765C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 xml:space="preserve">份数  </w:t>
            </w:r>
          </w:p>
        </w:tc>
      </w:tr>
      <w:tr w:rsidR="00AD5AAB" w:rsidRPr="006B5557" w:rsidTr="001A765C">
        <w:trPr>
          <w:cantSplit/>
          <w:trHeight w:val="710"/>
        </w:trPr>
        <w:tc>
          <w:tcPr>
            <w:tcW w:w="9286" w:type="dxa"/>
            <w:gridSpan w:val="6"/>
            <w:vAlign w:val="center"/>
          </w:tcPr>
          <w:p w:rsidR="00AD5AAB" w:rsidRPr="00AD5AAB" w:rsidRDefault="00AD5AAB" w:rsidP="00AD5AAB">
            <w:pPr>
              <w:pStyle w:val="a5"/>
              <w:snapToGrid w:val="0"/>
              <w:spacing w:before="0" w:beforeAutospacing="0" w:after="0" w:afterAutospacing="0"/>
              <w:ind w:left="843" w:hangingChars="350" w:hanging="843"/>
              <w:rPr>
                <w:rFonts w:asciiTheme="majorEastAsia" w:eastAsiaTheme="majorEastAsia" w:hAnsiTheme="majorEastAsia" w:cstheme="minorBidi"/>
                <w:b/>
                <w:bCs/>
                <w:kern w:val="2"/>
                <w:szCs w:val="22"/>
              </w:rPr>
            </w:pPr>
            <w:r w:rsidRPr="00AD5AAB">
              <w:rPr>
                <w:rFonts w:asciiTheme="majorEastAsia" w:eastAsiaTheme="majorEastAsia" w:hAnsiTheme="majorEastAsia" w:cstheme="minorBidi" w:hint="eastAsia"/>
                <w:b/>
                <w:bCs/>
                <w:kern w:val="2"/>
                <w:szCs w:val="22"/>
              </w:rPr>
              <w:t>附件：</w:t>
            </w:r>
            <w:r w:rsidRPr="00AD5AAB">
              <w:rPr>
                <w:rFonts w:asciiTheme="majorEastAsia" w:eastAsiaTheme="majorEastAsia" w:hAnsiTheme="majorEastAsia" w:cstheme="minorBidi"/>
                <w:b/>
                <w:bCs/>
                <w:kern w:val="2"/>
                <w:szCs w:val="22"/>
              </w:rPr>
              <w:t xml:space="preserve"> </w:t>
            </w:r>
            <w:r w:rsidRPr="00AD5AAB">
              <w:rPr>
                <w:rFonts w:asciiTheme="majorEastAsia" w:eastAsiaTheme="majorEastAsia" w:hAnsiTheme="majorEastAsia" w:cstheme="minorBidi" w:hint="eastAsia"/>
                <w:b/>
                <w:bCs/>
                <w:kern w:val="2"/>
                <w:szCs w:val="22"/>
              </w:rPr>
              <w:t>《中山医学院2016年秋季学期工作要点》</w:t>
            </w:r>
          </w:p>
          <w:p w:rsidR="00AD5AAB" w:rsidRPr="00AD5AAB" w:rsidRDefault="00AD5AAB" w:rsidP="00AD5AAB">
            <w:pPr>
              <w:rPr>
                <w:rFonts w:ascii="宋体" w:hAnsi="宋体"/>
                <w:sz w:val="24"/>
              </w:rPr>
            </w:pPr>
          </w:p>
        </w:tc>
      </w:tr>
      <w:tr w:rsidR="00AD5AAB" w:rsidRPr="006B5557" w:rsidTr="001A765C">
        <w:trPr>
          <w:cantSplit/>
        </w:trPr>
        <w:tc>
          <w:tcPr>
            <w:tcW w:w="9286" w:type="dxa"/>
            <w:gridSpan w:val="6"/>
            <w:vAlign w:val="center"/>
          </w:tcPr>
          <w:p w:rsidR="00AD5AAB" w:rsidRPr="006B5557" w:rsidRDefault="00AD5AAB" w:rsidP="001A765C">
            <w:pPr>
              <w:adjustRightInd w:val="0"/>
              <w:snapToGrid w:val="0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D5AAB" w:rsidRPr="006B5557" w:rsidRDefault="00AD5AAB" w:rsidP="001A765C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6B555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关键词</w:t>
            </w:r>
            <w:r w:rsidRPr="006B5557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：</w:t>
            </w:r>
            <w:r w:rsidRPr="006B5557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6B5557"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AD5AAB" w:rsidRPr="006B5557" w:rsidTr="001A765C">
        <w:trPr>
          <w:cantSplit/>
        </w:trPr>
        <w:tc>
          <w:tcPr>
            <w:tcW w:w="9286" w:type="dxa"/>
            <w:gridSpan w:val="6"/>
            <w:vAlign w:val="center"/>
          </w:tcPr>
          <w:p w:rsidR="00AD5AAB" w:rsidRPr="00AD5AAB" w:rsidRDefault="00AD5AAB" w:rsidP="00AD5AAB">
            <w:pPr>
              <w:pStyle w:val="a5"/>
              <w:snapToGrid w:val="0"/>
              <w:spacing w:before="0" w:beforeAutospacing="0" w:after="0" w:afterAutospacing="0"/>
              <w:ind w:left="843" w:hangingChars="350" w:hanging="843"/>
              <w:rPr>
                <w:rFonts w:asciiTheme="majorEastAsia" w:eastAsiaTheme="majorEastAsia" w:hAnsiTheme="majorEastAsia" w:cstheme="minorBidi"/>
                <w:b/>
                <w:bCs/>
                <w:kern w:val="2"/>
                <w:szCs w:val="22"/>
              </w:rPr>
            </w:pPr>
            <w:r w:rsidRPr="006B5557">
              <w:rPr>
                <w:rFonts w:hint="eastAsia"/>
                <w:b/>
              </w:rPr>
              <w:t>标题</w:t>
            </w:r>
            <w:r w:rsidRPr="006B5557">
              <w:rPr>
                <w:rFonts w:hint="eastAsia"/>
              </w:rPr>
              <w:t>：</w:t>
            </w:r>
            <w:r w:rsidRPr="002B46B0">
              <w:rPr>
                <w:rFonts w:asciiTheme="majorEastAsia" w:eastAsiaTheme="majorEastAsia" w:hAnsiTheme="majorEastAsia" w:hint="eastAsia"/>
                <w:b/>
                <w:bCs/>
              </w:rPr>
              <w:t>关于印发</w:t>
            </w:r>
            <w:r w:rsidRPr="00AD5AAB">
              <w:rPr>
                <w:rFonts w:asciiTheme="majorEastAsia" w:eastAsiaTheme="majorEastAsia" w:hAnsiTheme="majorEastAsia" w:cstheme="minorBidi" w:hint="eastAsia"/>
                <w:b/>
                <w:bCs/>
                <w:kern w:val="2"/>
                <w:szCs w:val="22"/>
              </w:rPr>
              <w:t>《中山医学院2016年秋季学期工作要点》</w:t>
            </w:r>
            <w:r w:rsidRPr="002B46B0">
              <w:rPr>
                <w:rFonts w:asciiTheme="majorEastAsia" w:eastAsiaTheme="majorEastAsia" w:hAnsiTheme="majorEastAsia" w:hint="eastAsia"/>
                <w:b/>
                <w:bCs/>
              </w:rPr>
              <w:t>的通知</w:t>
            </w:r>
          </w:p>
          <w:p w:rsidR="00AD5AAB" w:rsidRPr="008038CB" w:rsidRDefault="00AD5AAB" w:rsidP="001A765C">
            <w:pPr>
              <w:rPr>
                <w:rFonts w:ascii="宋体" w:hAnsi="宋体"/>
                <w:sz w:val="24"/>
              </w:rPr>
            </w:pPr>
          </w:p>
        </w:tc>
      </w:tr>
      <w:tr w:rsidR="00AD5AAB" w:rsidRPr="006B5557" w:rsidTr="001A765C">
        <w:trPr>
          <w:cantSplit/>
        </w:trPr>
        <w:tc>
          <w:tcPr>
            <w:tcW w:w="9286" w:type="dxa"/>
            <w:gridSpan w:val="6"/>
            <w:vAlign w:val="center"/>
          </w:tcPr>
          <w:p w:rsidR="00AD5AAB" w:rsidRPr="006B5557" w:rsidRDefault="00AD5AAB" w:rsidP="001A765C">
            <w:pPr>
              <w:widowControl/>
              <w:spacing w:line="360" w:lineRule="auto"/>
              <w:ind w:leftChars="-172" w:left="-265" w:rightChars="-244" w:right="-512" w:hangingChars="40" w:hanging="96"/>
              <w:rPr>
                <w:rFonts w:ascii="宋体" w:hAnsi="宋体"/>
                <w:b/>
                <w:sz w:val="44"/>
                <w:szCs w:val="44"/>
              </w:rPr>
            </w:pPr>
            <w:r w:rsidRPr="006B5557">
              <w:rPr>
                <w:rFonts w:hint="eastAsia"/>
                <w:b/>
                <w:bCs/>
                <w:sz w:val="24"/>
              </w:rPr>
              <w:t>（（正文附后）</w:t>
            </w:r>
          </w:p>
        </w:tc>
      </w:tr>
    </w:tbl>
    <w:p w:rsidR="00AD5AAB" w:rsidRPr="006B5557" w:rsidRDefault="00AD5AAB" w:rsidP="00AD5AAB">
      <w:pPr>
        <w:adjustRightInd w:val="0"/>
        <w:snapToGrid w:val="0"/>
        <w:spacing w:line="400" w:lineRule="atLeast"/>
      </w:pPr>
      <w:r w:rsidRPr="006B5557">
        <w:rPr>
          <w:rFonts w:hint="eastAsia"/>
          <w:b/>
          <w:bCs/>
        </w:rPr>
        <w:t>注：凡起草以“中山大学中山医学院”名义发出的公文，均填写此发文稿纸。</w:t>
      </w:r>
    </w:p>
    <w:p w:rsidR="00AD5AAB" w:rsidRPr="006B5557" w:rsidRDefault="00AD5AAB" w:rsidP="00AD5AAB">
      <w:pPr>
        <w:jc w:val="center"/>
        <w:rPr>
          <w:b/>
          <w:sz w:val="32"/>
          <w:szCs w:val="32"/>
        </w:rPr>
      </w:pPr>
    </w:p>
    <w:p w:rsidR="00AD5AAB" w:rsidRDefault="00AD5AAB" w:rsidP="00AD5AAB">
      <w:pPr>
        <w:jc w:val="center"/>
        <w:rPr>
          <w:b/>
          <w:sz w:val="32"/>
          <w:szCs w:val="32"/>
        </w:rPr>
      </w:pPr>
    </w:p>
    <w:p w:rsidR="00AD5AAB" w:rsidRDefault="00AD5AAB" w:rsidP="00AD5AAB">
      <w:pPr>
        <w:jc w:val="center"/>
        <w:rPr>
          <w:b/>
          <w:sz w:val="32"/>
          <w:szCs w:val="32"/>
        </w:rPr>
      </w:pPr>
    </w:p>
    <w:p w:rsidR="00AD5AAB" w:rsidRDefault="00AD5AAB" w:rsidP="00AD5AAB">
      <w:pPr>
        <w:jc w:val="center"/>
        <w:rPr>
          <w:b/>
          <w:sz w:val="32"/>
          <w:szCs w:val="32"/>
        </w:rPr>
      </w:pPr>
    </w:p>
    <w:p w:rsidR="00AD5AAB" w:rsidRDefault="00AD5AAB" w:rsidP="00AD5AAB">
      <w:pPr>
        <w:rPr>
          <w:b/>
          <w:sz w:val="32"/>
          <w:szCs w:val="32"/>
        </w:rPr>
      </w:pPr>
    </w:p>
    <w:p w:rsidR="00AD5AAB" w:rsidRDefault="00AD5AAB" w:rsidP="00AD5AAB">
      <w:pPr>
        <w:jc w:val="center"/>
        <w:rPr>
          <w:b/>
          <w:sz w:val="32"/>
          <w:szCs w:val="32"/>
        </w:rPr>
      </w:pPr>
    </w:p>
    <w:p w:rsidR="00AD5AAB" w:rsidRPr="008A3D51" w:rsidRDefault="00AD5AAB" w:rsidP="00AD5AAB">
      <w:pPr>
        <w:jc w:val="center"/>
        <w:rPr>
          <w:b/>
          <w:sz w:val="32"/>
          <w:szCs w:val="32"/>
        </w:rPr>
      </w:pPr>
    </w:p>
    <w:p w:rsidR="00AD5AAB" w:rsidRDefault="00AD5AAB" w:rsidP="00AD5AAB">
      <w:pPr>
        <w:rPr>
          <w:b/>
          <w:sz w:val="32"/>
          <w:szCs w:val="32"/>
        </w:rPr>
      </w:pPr>
    </w:p>
    <w:p w:rsidR="00AD5AAB" w:rsidRPr="00152B22" w:rsidRDefault="00AD5AAB" w:rsidP="00162E57">
      <w:pPr>
        <w:jc w:val="center"/>
        <w:rPr>
          <w:rFonts w:ascii="仿宋_GB2312" w:eastAsia="仿宋_GB2312"/>
          <w:sz w:val="32"/>
          <w:szCs w:val="32"/>
        </w:rPr>
      </w:pPr>
      <w:r w:rsidRPr="00152B22">
        <w:rPr>
          <w:rFonts w:ascii="仿宋_GB2312" w:eastAsia="仿宋_GB2312" w:hint="eastAsia"/>
          <w:sz w:val="32"/>
          <w:szCs w:val="32"/>
        </w:rPr>
        <w:t>中山</w:t>
      </w:r>
      <w:proofErr w:type="gramStart"/>
      <w:r w:rsidRPr="00152B22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152B22">
        <w:rPr>
          <w:rFonts w:ascii="仿宋_GB2312" w:eastAsia="仿宋_GB2312" w:hint="eastAsia"/>
          <w:sz w:val="32"/>
          <w:szCs w:val="32"/>
        </w:rPr>
        <w:t>〔</w:t>
      </w:r>
      <w:r w:rsidRPr="00152B22"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6</w:t>
      </w:r>
      <w:r w:rsidRPr="00152B22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171</w:t>
      </w:r>
      <w:r w:rsidRPr="00152B22">
        <w:rPr>
          <w:rFonts w:ascii="仿宋_GB2312" w:eastAsia="仿宋_GB2312" w:hint="eastAsia"/>
          <w:sz w:val="32"/>
          <w:szCs w:val="32"/>
        </w:rPr>
        <w:t>号</w:t>
      </w:r>
    </w:p>
    <w:p w:rsidR="00AD5AAB" w:rsidRDefault="00AD5AAB" w:rsidP="00162E57">
      <w:pPr>
        <w:jc w:val="center"/>
        <w:rPr>
          <w:b/>
          <w:sz w:val="32"/>
          <w:szCs w:val="32"/>
        </w:rPr>
      </w:pPr>
    </w:p>
    <w:p w:rsidR="00162E57" w:rsidRDefault="00AD5AAB" w:rsidP="00162E57">
      <w:pPr>
        <w:jc w:val="center"/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</w:pPr>
      <w:r w:rsidRPr="00C34E91">
        <w:rPr>
          <w:rFonts w:asciiTheme="majorEastAsia" w:eastAsiaTheme="majorEastAsia" w:hAnsiTheme="majorEastAsia" w:hint="eastAsia"/>
          <w:b/>
          <w:bCs/>
          <w:sz w:val="44"/>
          <w:szCs w:val="44"/>
        </w:rPr>
        <w:t>关于印发</w:t>
      </w:r>
      <w:proofErr w:type="gramStart"/>
      <w:r w:rsidRPr="00C34E91">
        <w:rPr>
          <w:rFonts w:asciiTheme="majorEastAsia" w:eastAsiaTheme="majorEastAsia" w:hAnsiTheme="majorEastAsia" w:hint="eastAsia"/>
          <w:b/>
          <w:bCs/>
          <w:sz w:val="44"/>
          <w:szCs w:val="44"/>
        </w:rPr>
        <w:t>《</w:t>
      </w:r>
      <w:proofErr w:type="gramEnd"/>
      <w:r w:rsidRPr="00DF02E4"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t>中山医学院2016年秋季学期</w:t>
      </w:r>
    </w:p>
    <w:p w:rsidR="00AD5AAB" w:rsidRPr="00AD5AAB" w:rsidRDefault="00AD5AAB" w:rsidP="00162E57">
      <w:pPr>
        <w:jc w:val="center"/>
        <w:rPr>
          <w:rFonts w:asciiTheme="minorEastAsia" w:hAnsiTheme="minorEastAsia" w:cs="宋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 w:rsidRPr="00DF02E4"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t>工作要点</w:t>
      </w:r>
      <w:r w:rsidRPr="00577DE9">
        <w:rPr>
          <w:rFonts w:asciiTheme="majorEastAsia" w:eastAsiaTheme="majorEastAsia" w:hAnsiTheme="majorEastAsia" w:hint="eastAsia"/>
          <w:b/>
          <w:bCs/>
          <w:sz w:val="44"/>
          <w:szCs w:val="44"/>
        </w:rPr>
        <w:t>》</w:t>
      </w:r>
      <w:r w:rsidRPr="00C34E91">
        <w:rPr>
          <w:rFonts w:asciiTheme="majorEastAsia" w:eastAsiaTheme="majorEastAsia" w:hAnsiTheme="majorEastAsia" w:hint="eastAsia"/>
          <w:b/>
          <w:bCs/>
          <w:sz w:val="44"/>
          <w:szCs w:val="44"/>
        </w:rPr>
        <w:t>的通知</w:t>
      </w:r>
    </w:p>
    <w:p w:rsidR="00AD5AAB" w:rsidRPr="00C34E91" w:rsidRDefault="00AD5AAB" w:rsidP="00AD5AAB">
      <w:pPr>
        <w:ind w:rightChars="-182" w:right="-382"/>
        <w:jc w:val="left"/>
        <w:rPr>
          <w:rFonts w:asciiTheme="majorEastAsia" w:eastAsiaTheme="majorEastAsia" w:hAnsiTheme="majorEastAsia"/>
          <w:sz w:val="44"/>
          <w:szCs w:val="44"/>
        </w:rPr>
      </w:pPr>
    </w:p>
    <w:p w:rsidR="00AD5AAB" w:rsidRPr="008038CB" w:rsidRDefault="00AD5AAB" w:rsidP="00AD5AAB">
      <w:pPr>
        <w:spacing w:line="360" w:lineRule="auto"/>
        <w:rPr>
          <w:rFonts w:ascii="仿宋_GB2312" w:eastAsia="仿宋_GB2312"/>
          <w:sz w:val="32"/>
          <w:szCs w:val="32"/>
        </w:rPr>
      </w:pPr>
      <w:r w:rsidRPr="00C34E91">
        <w:rPr>
          <w:rFonts w:ascii="仿宋_GB2312" w:eastAsia="仿宋_GB2312" w:hint="eastAsia"/>
          <w:sz w:val="32"/>
          <w:szCs w:val="32"/>
        </w:rPr>
        <w:t>各系（教研室）、</w:t>
      </w:r>
      <w:r w:rsidRPr="008038CB">
        <w:rPr>
          <w:rFonts w:ascii="仿宋_GB2312" w:eastAsia="仿宋_GB2312" w:hint="eastAsia"/>
          <w:sz w:val="32"/>
          <w:szCs w:val="32"/>
        </w:rPr>
        <w:t>所、中心：</w:t>
      </w:r>
    </w:p>
    <w:p w:rsidR="00AD5AAB" w:rsidRPr="008038CB" w:rsidRDefault="00AD5AAB" w:rsidP="00AD5AAB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038CB">
        <w:rPr>
          <w:rFonts w:ascii="仿宋_GB2312" w:eastAsia="仿宋_GB2312" w:hint="eastAsia"/>
          <w:sz w:val="32"/>
          <w:szCs w:val="32"/>
        </w:rPr>
        <w:t>经研究决定，</w:t>
      </w:r>
      <w:r w:rsidRPr="00AD5AAB">
        <w:rPr>
          <w:rFonts w:ascii="仿宋_GB2312" w:eastAsia="仿宋_GB2312" w:hAnsi="仿宋" w:hint="eastAsia"/>
          <w:bCs/>
          <w:sz w:val="32"/>
          <w:szCs w:val="32"/>
        </w:rPr>
        <w:t>现印发《中山医学院2016年秋季学期工作要点</w:t>
      </w:r>
      <w:r w:rsidRPr="00646600">
        <w:rPr>
          <w:rFonts w:ascii="仿宋_GB2312" w:eastAsia="仿宋_GB2312" w:hAnsi="仿宋" w:hint="eastAsia"/>
          <w:bCs/>
          <w:sz w:val="32"/>
          <w:szCs w:val="32"/>
        </w:rPr>
        <w:t>》</w:t>
      </w:r>
      <w:r w:rsidRPr="00AD5AAB">
        <w:rPr>
          <w:rFonts w:ascii="仿宋_GB2312" w:eastAsia="仿宋_GB2312" w:hAnsi="仿宋" w:hint="eastAsia"/>
          <w:bCs/>
          <w:sz w:val="32"/>
          <w:szCs w:val="32"/>
        </w:rPr>
        <w:t>，</w:t>
      </w:r>
      <w:r w:rsidRPr="00C34E91">
        <w:rPr>
          <w:rFonts w:ascii="仿宋_GB2312" w:eastAsia="仿宋_GB2312" w:hAnsi="仿宋" w:hint="eastAsia"/>
          <w:bCs/>
          <w:sz w:val="32"/>
          <w:szCs w:val="32"/>
        </w:rPr>
        <w:t>请遵照执行。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   </w:t>
      </w:r>
    </w:p>
    <w:p w:rsidR="00AD5AAB" w:rsidRPr="00C34E91" w:rsidRDefault="00AD5AAB" w:rsidP="00AD5AAB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C34E91">
        <w:rPr>
          <w:rFonts w:ascii="仿宋_GB2312" w:eastAsia="仿宋_GB2312" w:hAnsi="仿宋" w:hint="eastAsia"/>
          <w:bCs/>
          <w:sz w:val="32"/>
          <w:szCs w:val="32"/>
        </w:rPr>
        <w:t xml:space="preserve">    特此通知。</w:t>
      </w:r>
    </w:p>
    <w:p w:rsidR="00AD5AAB" w:rsidRDefault="00AD5AAB" w:rsidP="00AD5AAB">
      <w:pPr>
        <w:pStyle w:val="a5"/>
        <w:snapToGrid w:val="0"/>
        <w:spacing w:before="0" w:beforeAutospacing="0" w:after="0" w:afterAutospacing="0"/>
        <w:ind w:firstLine="660"/>
        <w:rPr>
          <w:rFonts w:ascii="仿宋_GB2312" w:eastAsia="仿宋_GB2312" w:hAnsi="Calibri" w:cs="Times New Roman"/>
          <w:bCs/>
          <w:color w:val="000000"/>
          <w:kern w:val="2"/>
          <w:sz w:val="32"/>
          <w:szCs w:val="32"/>
        </w:rPr>
      </w:pPr>
    </w:p>
    <w:p w:rsidR="00AD5AAB" w:rsidRPr="00577DE9" w:rsidRDefault="00AD5AAB" w:rsidP="00AD5AAB">
      <w:pPr>
        <w:pStyle w:val="a5"/>
        <w:snapToGrid w:val="0"/>
        <w:spacing w:before="0" w:beforeAutospacing="0" w:after="0" w:afterAutospacing="0"/>
        <w:ind w:left="1120" w:hangingChars="350" w:hanging="1120"/>
        <w:rPr>
          <w:rFonts w:ascii="仿宋_GB2312" w:eastAsia="仿宋_GB2312" w:hAnsi="Calibri" w:cs="Times New Roman"/>
          <w:kern w:val="2"/>
          <w:sz w:val="32"/>
          <w:szCs w:val="32"/>
        </w:rPr>
      </w:pPr>
      <w:r w:rsidRPr="00C34E91">
        <w:rPr>
          <w:rFonts w:ascii="仿宋_GB2312" w:eastAsia="仿宋_GB2312" w:hint="eastAsia"/>
          <w:bCs/>
          <w:color w:val="000000"/>
          <w:sz w:val="32"/>
          <w:szCs w:val="32"/>
        </w:rPr>
        <w:t>附</w:t>
      </w:r>
      <w:r w:rsidRPr="00577DE9">
        <w:rPr>
          <w:rFonts w:ascii="仿宋_GB2312" w:eastAsia="仿宋_GB2312" w:hAnsi="Calibri" w:cs="Times New Roman" w:hint="eastAsia"/>
          <w:kern w:val="2"/>
          <w:sz w:val="32"/>
          <w:szCs w:val="32"/>
        </w:rPr>
        <w:t>件：</w:t>
      </w:r>
      <w:r w:rsidRPr="00577DE9">
        <w:rPr>
          <w:rFonts w:ascii="仿宋_GB2312" w:eastAsia="仿宋_GB2312" w:hAnsi="Calibri" w:cs="Times New Roman"/>
          <w:kern w:val="2"/>
          <w:sz w:val="32"/>
          <w:szCs w:val="32"/>
        </w:rPr>
        <w:t xml:space="preserve"> </w:t>
      </w:r>
      <w:r w:rsidRPr="00AD5AAB">
        <w:rPr>
          <w:rFonts w:ascii="仿宋_GB2312" w:eastAsia="仿宋_GB2312" w:hAnsi="仿宋" w:hint="eastAsia"/>
          <w:bCs/>
          <w:sz w:val="32"/>
          <w:szCs w:val="32"/>
        </w:rPr>
        <w:t>《</w:t>
      </w:r>
      <w:r w:rsidRPr="00AD5AAB">
        <w:rPr>
          <w:rFonts w:ascii="仿宋_GB2312" w:eastAsia="仿宋_GB2312" w:hAnsi="仿宋" w:cstheme="minorBidi" w:hint="eastAsia"/>
          <w:bCs/>
          <w:kern w:val="2"/>
          <w:sz w:val="32"/>
          <w:szCs w:val="32"/>
        </w:rPr>
        <w:t>中山医学院2016年秋季学期工作要点</w:t>
      </w:r>
      <w:r w:rsidRPr="00646600">
        <w:rPr>
          <w:rFonts w:ascii="仿宋_GB2312" w:eastAsia="仿宋_GB2312" w:hAnsi="仿宋" w:hint="eastAsia"/>
          <w:bCs/>
          <w:sz w:val="32"/>
          <w:szCs w:val="32"/>
        </w:rPr>
        <w:t>》</w:t>
      </w:r>
    </w:p>
    <w:p w:rsidR="00AD5AAB" w:rsidRDefault="00AD5AAB" w:rsidP="00AD5AAB">
      <w:pPr>
        <w:widowControl/>
        <w:adjustRightInd w:val="0"/>
        <w:snapToGrid w:val="0"/>
        <w:spacing w:line="560" w:lineRule="exact"/>
        <w:ind w:firstLineChars="1200" w:firstLine="3840"/>
        <w:jc w:val="left"/>
        <w:rPr>
          <w:rFonts w:ascii="仿宋_GB2312" w:eastAsia="仿宋_GB2312" w:hint="eastAsia"/>
          <w:bCs/>
          <w:color w:val="000000"/>
          <w:sz w:val="32"/>
          <w:szCs w:val="32"/>
        </w:rPr>
      </w:pPr>
    </w:p>
    <w:p w:rsidR="00162E57" w:rsidRPr="00C34E91" w:rsidRDefault="00162E57" w:rsidP="00AD5AAB">
      <w:pPr>
        <w:widowControl/>
        <w:adjustRightInd w:val="0"/>
        <w:snapToGrid w:val="0"/>
        <w:spacing w:line="560" w:lineRule="exact"/>
        <w:ind w:firstLineChars="1200" w:firstLine="3840"/>
        <w:jc w:val="left"/>
        <w:rPr>
          <w:rFonts w:ascii="仿宋_GB2312" w:eastAsia="仿宋_GB2312"/>
          <w:bCs/>
          <w:color w:val="000000"/>
          <w:sz w:val="32"/>
          <w:szCs w:val="32"/>
        </w:rPr>
      </w:pPr>
    </w:p>
    <w:p w:rsidR="00AD5AAB" w:rsidRPr="00C34E91" w:rsidRDefault="00AD5AAB" w:rsidP="00AD5AAB">
      <w:pPr>
        <w:widowControl/>
        <w:adjustRightInd w:val="0"/>
        <w:snapToGrid w:val="0"/>
        <w:spacing w:line="560" w:lineRule="exact"/>
        <w:ind w:firstLineChars="1750" w:firstLine="560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 w:rsidRPr="00C34E91">
        <w:rPr>
          <w:rFonts w:ascii="仿宋_GB2312" w:eastAsia="仿宋_GB2312" w:hint="eastAsia"/>
          <w:bCs/>
          <w:color w:val="000000"/>
          <w:sz w:val="32"/>
          <w:szCs w:val="32"/>
        </w:rPr>
        <w:t>中山医学院</w:t>
      </w:r>
    </w:p>
    <w:p w:rsidR="00AD5AAB" w:rsidRPr="00DE7780" w:rsidRDefault="00AD5AAB" w:rsidP="00AD5AAB">
      <w:pPr>
        <w:widowControl/>
        <w:adjustRightInd w:val="0"/>
        <w:snapToGrid w:val="0"/>
        <w:spacing w:line="560" w:lineRule="exact"/>
        <w:ind w:firstLineChars="1650" w:firstLine="528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 w:rsidRPr="00C34E91">
        <w:rPr>
          <w:rFonts w:ascii="仿宋_GB2312" w:eastAsia="仿宋_GB2312" w:hint="eastAsia"/>
          <w:bCs/>
          <w:color w:val="000000"/>
          <w:sz w:val="32"/>
          <w:szCs w:val="32"/>
        </w:rPr>
        <w:t>201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6</w:t>
      </w:r>
      <w:r w:rsidRPr="00C34E91">
        <w:rPr>
          <w:rFonts w:ascii="仿宋_GB2312" w:eastAsia="仿宋_GB2312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10</w:t>
      </w:r>
      <w:r w:rsidRPr="00C34E91">
        <w:rPr>
          <w:rFonts w:ascii="仿宋_GB2312" w:eastAsia="仿宋_GB2312" w:hint="eastAsia"/>
          <w:bCs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12</w:t>
      </w:r>
      <w:r w:rsidRPr="00DE7780">
        <w:rPr>
          <w:rFonts w:ascii="仿宋_GB2312" w:eastAsia="仿宋_GB2312" w:hint="eastAsia"/>
          <w:bCs/>
          <w:color w:val="000000"/>
          <w:sz w:val="32"/>
          <w:szCs w:val="32"/>
        </w:rPr>
        <w:t>日</w:t>
      </w:r>
    </w:p>
    <w:p w:rsidR="00AD5AAB" w:rsidRPr="00704E9D" w:rsidRDefault="00AD5AAB" w:rsidP="00AD5AAB">
      <w:pPr>
        <w:adjustRightInd w:val="0"/>
        <w:snapToGrid w:val="0"/>
        <w:spacing w:line="680" w:lineRule="exact"/>
        <w:jc w:val="center"/>
        <w:rPr>
          <w:rFonts w:ascii="仿宋_GB2312" w:eastAsia="仿宋_GB2312"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AD5AAB" w:rsidRPr="00704E9D" w:rsidTr="001A765C"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5AAB" w:rsidRPr="00704E9D" w:rsidRDefault="00AD5AAB" w:rsidP="001A765C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04E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中山医学院                  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704E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  <w:r w:rsidRPr="00704E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  <w:r w:rsidRPr="00704E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  <w:r w:rsidRPr="00704E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日印发</w:t>
            </w:r>
          </w:p>
        </w:tc>
      </w:tr>
    </w:tbl>
    <w:p w:rsidR="002A04D8" w:rsidRPr="00AD5AAB" w:rsidRDefault="00AD5AAB">
      <w:pPr>
        <w:rPr>
          <w:rFonts w:ascii="仿宋_GB2312" w:eastAsia="仿宋_GB2312" w:hAnsi="华文中宋" w:cs="宋体"/>
          <w:bCs/>
          <w:color w:val="000000"/>
          <w:kern w:val="0"/>
          <w:sz w:val="32"/>
          <w:szCs w:val="32"/>
        </w:rPr>
      </w:pPr>
      <w:r w:rsidRPr="00AD5AAB"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lastRenderedPageBreak/>
        <w:t>附件</w:t>
      </w:r>
      <w:r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：</w:t>
      </w:r>
    </w:p>
    <w:p w:rsidR="002A04D8" w:rsidRDefault="002A04D8"/>
    <w:p w:rsidR="002A04D8" w:rsidRPr="00DF02E4" w:rsidRDefault="00D96576">
      <w:pPr>
        <w:jc w:val="center"/>
        <w:rPr>
          <w:rFonts w:asciiTheme="minorEastAsia" w:hAnsiTheme="minorEastAsia" w:cs="宋体"/>
          <w:b/>
          <w:bCs/>
          <w:color w:val="000000"/>
          <w:kern w:val="0"/>
          <w:sz w:val="44"/>
          <w:szCs w:val="44"/>
        </w:rPr>
      </w:pPr>
      <w:r w:rsidRPr="00DF02E4"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t xml:space="preserve"> </w:t>
      </w:r>
      <w:r w:rsidR="00614985" w:rsidRPr="00DF02E4"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t>中山医学院2016年秋季学期</w:t>
      </w:r>
      <w:r w:rsidR="00CF7C59" w:rsidRPr="00DF02E4"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t>工作</w:t>
      </w:r>
      <w:r w:rsidR="000117B0" w:rsidRPr="00DF02E4"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t>要点</w:t>
      </w:r>
    </w:p>
    <w:p w:rsidR="002A04D8" w:rsidRDefault="002A04D8">
      <w:pPr>
        <w:jc w:val="center"/>
        <w:rPr>
          <w:rFonts w:asciiTheme="minorEastAsia" w:hAnsiTheme="minorEastAsia" w:cs="宋体"/>
          <w:bCs/>
          <w:color w:val="000000"/>
          <w:kern w:val="0"/>
          <w:sz w:val="44"/>
          <w:szCs w:val="44"/>
        </w:rPr>
      </w:pPr>
    </w:p>
    <w:p w:rsidR="002A04D8" w:rsidRDefault="002A04D8"/>
    <w:p w:rsidR="00D96576" w:rsidRPr="002740D2" w:rsidRDefault="00D96576" w:rsidP="002740D2">
      <w:pPr>
        <w:spacing w:line="360" w:lineRule="auto"/>
        <w:ind w:firstLineChars="200" w:firstLine="640"/>
        <w:rPr>
          <w:rFonts w:ascii="仿宋_GB2312" w:eastAsia="仿宋_GB2312"/>
          <w:color w:val="474747"/>
          <w:sz w:val="32"/>
          <w:szCs w:val="32"/>
          <w:shd w:val="clear" w:color="auto" w:fill="FFFFFF"/>
        </w:rPr>
      </w:pPr>
      <w:r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2016</w:t>
      </w:r>
      <w:r w:rsidR="00036CB2"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年是</w:t>
      </w:r>
      <w:r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“十三五”规划的开局之年，也是学校追求“跻身世界一流大学、国内高校第一方阵</w:t>
      </w:r>
      <w:r w:rsidR="00221434"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目标的发展新阶段，</w:t>
      </w:r>
      <w:r>
        <w:rPr>
          <w:rFonts w:ascii="仿宋_GB2312" w:eastAsia="仿宋_GB2312" w:hint="eastAsia"/>
          <w:color w:val="474747"/>
          <w:sz w:val="32"/>
          <w:szCs w:val="32"/>
          <w:shd w:val="clear" w:color="auto" w:fill="FFFFFF"/>
        </w:rPr>
        <w:t>学院的建设和发展面临一</w:t>
      </w:r>
      <w:r w:rsidRPr="00DF02E4"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系列新的重大机遇。在新形势下，学院要抓住机遇，凝心</w:t>
      </w:r>
      <w:r w:rsidR="00036CB2" w:rsidRPr="00DF02E4"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聚力，继续解放思想，深化改革，精心谋划，推进学院</w:t>
      </w:r>
      <w:r w:rsidR="00A94564" w:rsidRPr="00DF02E4"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各项事项有不断发展。</w:t>
      </w:r>
      <w:r w:rsidR="00F02C3B" w:rsidRPr="00DF02E4"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9月</w:t>
      </w:r>
      <w:r w:rsidR="00DF02E4" w:rsidRPr="00DF02E4"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20</w:t>
      </w:r>
      <w:r w:rsidR="00F02C3B" w:rsidRPr="00DF02E4"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日</w:t>
      </w:r>
      <w:r w:rsidR="00A94564" w:rsidRPr="00DF02E4"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召开了主任书记扩大会议</w:t>
      </w:r>
      <w:r w:rsidR="00CF7C59" w:rsidRPr="00DF02E4"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，学院党政领导分别传达了学校有关会议的精神，并布置了本学期的工作任务。现将有关要点总结如下</w:t>
      </w:r>
      <w:r w:rsidRPr="00DF02E4"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：</w:t>
      </w:r>
    </w:p>
    <w:p w:rsidR="002740D2" w:rsidRDefault="002740D2" w:rsidP="002740D2">
      <w:pPr>
        <w:spacing w:line="360" w:lineRule="auto"/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</w:p>
    <w:p w:rsidR="008D3767" w:rsidRPr="002740D2" w:rsidRDefault="002740D2" w:rsidP="002740D2">
      <w:pPr>
        <w:spacing w:line="360" w:lineRule="auto"/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2740D2">
        <w:rPr>
          <w:rFonts w:ascii="仿宋" w:eastAsia="仿宋" w:hAnsi="仿宋" w:cs="Times New Roman" w:hint="eastAsia"/>
          <w:b/>
          <w:sz w:val="30"/>
          <w:szCs w:val="30"/>
        </w:rPr>
        <w:t>一、</w:t>
      </w:r>
      <w:r w:rsidR="00614985" w:rsidRPr="002740D2">
        <w:rPr>
          <w:rFonts w:ascii="仿宋" w:eastAsia="仿宋" w:hAnsi="仿宋" w:cs="Times New Roman" w:hint="eastAsia"/>
          <w:b/>
          <w:sz w:val="30"/>
          <w:szCs w:val="30"/>
        </w:rPr>
        <w:t>提升教学和人才培养质量</w:t>
      </w:r>
    </w:p>
    <w:p w:rsidR="00FD43A2" w:rsidRDefault="002740D2" w:rsidP="005F2D95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1、</w:t>
      </w:r>
      <w:r w:rsidR="00036CB2" w:rsidRPr="002740D2">
        <w:rPr>
          <w:rFonts w:ascii="仿宋" w:eastAsia="仿宋" w:hAnsi="仿宋" w:cs="Times New Roman" w:hint="eastAsia"/>
          <w:sz w:val="30"/>
          <w:szCs w:val="30"/>
        </w:rPr>
        <w:t>全院教</w:t>
      </w:r>
      <w:r w:rsidR="00221434">
        <w:rPr>
          <w:rFonts w:ascii="仿宋" w:eastAsia="仿宋" w:hAnsi="仿宋" w:cs="Times New Roman" w:hint="eastAsia"/>
          <w:sz w:val="30"/>
          <w:szCs w:val="30"/>
        </w:rPr>
        <w:t>职工</w:t>
      </w:r>
      <w:r w:rsidR="00036CB2" w:rsidRPr="002740D2">
        <w:rPr>
          <w:rFonts w:ascii="仿宋" w:eastAsia="仿宋" w:hAnsi="仿宋" w:cs="Times New Roman" w:hint="eastAsia"/>
          <w:sz w:val="30"/>
          <w:szCs w:val="30"/>
        </w:rPr>
        <w:t>要高度</w:t>
      </w:r>
      <w:r w:rsidR="000117B0" w:rsidRPr="002740D2">
        <w:rPr>
          <w:rFonts w:ascii="仿宋" w:eastAsia="仿宋" w:hAnsi="仿宋" w:cs="Times New Roman" w:hint="eastAsia"/>
          <w:sz w:val="30"/>
          <w:szCs w:val="30"/>
        </w:rPr>
        <w:t>重视2016年我校本科教学审核评估工作</w:t>
      </w:r>
      <w:r w:rsidR="00716BE0" w:rsidRPr="002740D2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183B5A" w:rsidRPr="002740D2" w:rsidRDefault="00FD43A2" w:rsidP="005F2D95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2、</w:t>
      </w:r>
      <w:r w:rsidR="000117B0" w:rsidRPr="002740D2">
        <w:rPr>
          <w:rFonts w:ascii="仿宋" w:eastAsia="仿宋" w:hAnsi="仿宋" w:cs="Times New Roman" w:hint="eastAsia"/>
          <w:sz w:val="30"/>
          <w:szCs w:val="30"/>
        </w:rPr>
        <w:t>各教研室</w:t>
      </w:r>
      <w:r w:rsidR="00221434">
        <w:rPr>
          <w:rFonts w:ascii="仿宋" w:eastAsia="仿宋" w:hAnsi="仿宋" w:cs="Times New Roman" w:hint="eastAsia"/>
          <w:sz w:val="30"/>
          <w:szCs w:val="30"/>
        </w:rPr>
        <w:t>要完成对所负责课程</w:t>
      </w:r>
      <w:r w:rsidR="00221434" w:rsidRPr="002740D2">
        <w:rPr>
          <w:rFonts w:ascii="仿宋" w:eastAsia="仿宋" w:hAnsi="仿宋" w:cs="Times New Roman" w:hint="eastAsia"/>
          <w:sz w:val="30"/>
          <w:szCs w:val="30"/>
        </w:rPr>
        <w:t>近三年</w:t>
      </w:r>
      <w:r w:rsidR="000117B0" w:rsidRPr="002740D2">
        <w:rPr>
          <w:rFonts w:ascii="仿宋" w:eastAsia="仿宋" w:hAnsi="仿宋" w:cs="Times New Roman" w:hint="eastAsia"/>
          <w:sz w:val="30"/>
          <w:szCs w:val="30"/>
        </w:rPr>
        <w:t>试题重复情况</w:t>
      </w:r>
      <w:r w:rsidR="00221434">
        <w:rPr>
          <w:rFonts w:ascii="仿宋" w:eastAsia="仿宋" w:hAnsi="仿宋" w:cs="Times New Roman" w:hint="eastAsia"/>
          <w:sz w:val="30"/>
          <w:szCs w:val="30"/>
        </w:rPr>
        <w:t>的</w:t>
      </w:r>
      <w:r w:rsidR="00221434" w:rsidRPr="002740D2">
        <w:rPr>
          <w:rFonts w:ascii="仿宋" w:eastAsia="仿宋" w:hAnsi="仿宋" w:cs="Times New Roman" w:hint="eastAsia"/>
          <w:sz w:val="30"/>
          <w:szCs w:val="30"/>
        </w:rPr>
        <w:t>检查</w:t>
      </w:r>
      <w:r w:rsidR="00221434">
        <w:rPr>
          <w:rFonts w:ascii="仿宋" w:eastAsia="仿宋" w:hAnsi="仿宋" w:cs="Times New Roman" w:hint="eastAsia"/>
          <w:sz w:val="30"/>
          <w:szCs w:val="30"/>
        </w:rPr>
        <w:t>。</w:t>
      </w:r>
      <w:r w:rsidR="000117B0" w:rsidRPr="002740D2">
        <w:rPr>
          <w:rFonts w:ascii="仿宋" w:eastAsia="仿宋" w:hAnsi="仿宋" w:cs="Times New Roman" w:hint="eastAsia"/>
          <w:sz w:val="30"/>
          <w:szCs w:val="30"/>
        </w:rPr>
        <w:t>再次重申按照考试命题要求，三年</w:t>
      </w:r>
      <w:r w:rsidR="00221434">
        <w:rPr>
          <w:rFonts w:ascii="仿宋" w:eastAsia="仿宋" w:hAnsi="仿宋" w:cs="Times New Roman" w:hint="eastAsia"/>
          <w:sz w:val="30"/>
          <w:szCs w:val="30"/>
        </w:rPr>
        <w:t>内</w:t>
      </w:r>
      <w:r w:rsidR="000117B0" w:rsidRPr="002740D2">
        <w:rPr>
          <w:rFonts w:ascii="仿宋" w:eastAsia="仿宋" w:hAnsi="仿宋" w:cs="Times New Roman" w:hint="eastAsia"/>
          <w:sz w:val="30"/>
          <w:szCs w:val="30"/>
        </w:rPr>
        <w:t>考题不能重复。</w:t>
      </w:r>
    </w:p>
    <w:p w:rsidR="008D3767" w:rsidRPr="002740D2" w:rsidRDefault="002740D2" w:rsidP="002740D2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3、</w:t>
      </w:r>
      <w:r w:rsidR="00036CB2" w:rsidRPr="002740D2">
        <w:rPr>
          <w:rFonts w:ascii="仿宋" w:eastAsia="仿宋" w:hAnsi="仿宋" w:cs="Times New Roman" w:hint="eastAsia"/>
          <w:sz w:val="30"/>
          <w:szCs w:val="30"/>
        </w:rPr>
        <w:t>生化、免疫学、微生物学、药理学教研室要</w:t>
      </w:r>
      <w:r w:rsidR="000117B0" w:rsidRPr="002740D2">
        <w:rPr>
          <w:rFonts w:ascii="仿宋" w:eastAsia="仿宋" w:hAnsi="仿宋" w:cs="Times New Roman" w:hint="eastAsia"/>
          <w:sz w:val="30"/>
          <w:szCs w:val="30"/>
        </w:rPr>
        <w:t>落实基础医学大实验课程计划。</w:t>
      </w:r>
    </w:p>
    <w:p w:rsidR="002A04D8" w:rsidRPr="002740D2" w:rsidRDefault="002740D2" w:rsidP="002740D2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4、</w:t>
      </w:r>
      <w:r w:rsidR="00FD43A2">
        <w:rPr>
          <w:rFonts w:ascii="仿宋" w:eastAsia="仿宋" w:hAnsi="仿宋" w:cs="Times New Roman" w:hint="eastAsia"/>
          <w:sz w:val="30"/>
          <w:szCs w:val="30"/>
        </w:rPr>
        <w:t>做好我校医学学术型研究生初试科目命题工作。</w:t>
      </w:r>
    </w:p>
    <w:p w:rsidR="00D96576" w:rsidRPr="002740D2" w:rsidRDefault="002740D2" w:rsidP="002740D2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5、</w:t>
      </w:r>
      <w:r w:rsidR="00FD43A2">
        <w:rPr>
          <w:rFonts w:ascii="仿宋" w:eastAsia="仿宋" w:hAnsi="仿宋" w:cs="Times New Roman" w:hint="eastAsia"/>
          <w:sz w:val="30"/>
          <w:szCs w:val="30"/>
        </w:rPr>
        <w:t>做好</w:t>
      </w:r>
      <w:r w:rsidR="000117B0" w:rsidRPr="002740D2">
        <w:rPr>
          <w:rFonts w:ascii="仿宋" w:eastAsia="仿宋" w:hAnsi="仿宋" w:cs="Times New Roman" w:hint="eastAsia"/>
          <w:sz w:val="30"/>
          <w:szCs w:val="30"/>
        </w:rPr>
        <w:t>中山大学博士硕士学位论文的抽查</w:t>
      </w:r>
      <w:r w:rsidR="00DF1203" w:rsidRPr="002740D2">
        <w:rPr>
          <w:rFonts w:ascii="仿宋" w:eastAsia="仿宋" w:hAnsi="仿宋" w:cs="Times New Roman" w:hint="eastAsia"/>
          <w:sz w:val="30"/>
          <w:szCs w:val="30"/>
        </w:rPr>
        <w:t>工作</w:t>
      </w:r>
      <w:r w:rsidR="000117B0" w:rsidRPr="002740D2">
        <w:rPr>
          <w:rFonts w:ascii="仿宋" w:eastAsia="仿宋" w:hAnsi="仿宋" w:cs="Times New Roman" w:hint="eastAsia"/>
          <w:sz w:val="30"/>
          <w:szCs w:val="30"/>
        </w:rPr>
        <w:t>。要求导师们加强对研究生的指导，严格把关，切实提高学位论文质量</w:t>
      </w:r>
      <w:r w:rsidR="00221434">
        <w:rPr>
          <w:rFonts w:ascii="仿宋" w:eastAsia="仿宋" w:hAnsi="仿宋" w:cs="Times New Roman" w:hint="eastAsia"/>
          <w:sz w:val="30"/>
          <w:szCs w:val="30"/>
        </w:rPr>
        <w:t>，坚决杜绝学术不端行为的发生</w:t>
      </w:r>
      <w:r w:rsidR="000117B0" w:rsidRPr="002740D2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D96576" w:rsidRDefault="002740D2" w:rsidP="002740D2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6、</w:t>
      </w:r>
      <w:r w:rsidR="009204EA" w:rsidRPr="002740D2">
        <w:rPr>
          <w:rFonts w:ascii="仿宋" w:eastAsia="仿宋" w:hAnsi="仿宋" w:cs="Times New Roman" w:hint="eastAsia"/>
          <w:sz w:val="30"/>
          <w:szCs w:val="30"/>
        </w:rPr>
        <w:t>学校拟出台新规定</w:t>
      </w:r>
      <w:r w:rsidR="00221434">
        <w:rPr>
          <w:rFonts w:ascii="仿宋" w:eastAsia="仿宋" w:hAnsi="仿宋" w:cs="Times New Roman" w:hint="eastAsia"/>
          <w:sz w:val="30"/>
          <w:szCs w:val="30"/>
        </w:rPr>
        <w:t>，</w:t>
      </w:r>
      <w:r w:rsidR="009204EA" w:rsidRPr="002740D2">
        <w:rPr>
          <w:rFonts w:ascii="仿宋" w:eastAsia="仿宋" w:hAnsi="仿宋" w:cs="Times New Roman" w:hint="eastAsia"/>
          <w:sz w:val="30"/>
          <w:szCs w:val="30"/>
        </w:rPr>
        <w:t>要求所有教授</w:t>
      </w:r>
      <w:r w:rsidR="00221434">
        <w:rPr>
          <w:rFonts w:ascii="仿宋" w:eastAsia="仿宋" w:hAnsi="仿宋" w:cs="Times New Roman" w:hint="eastAsia"/>
          <w:sz w:val="30"/>
          <w:szCs w:val="30"/>
        </w:rPr>
        <w:t>给本科生上课或开设选修课程</w:t>
      </w:r>
      <w:r w:rsidR="009204EA" w:rsidRPr="002740D2">
        <w:rPr>
          <w:rFonts w:ascii="仿宋" w:eastAsia="仿宋" w:hAnsi="仿宋" w:cs="Times New Roman" w:hint="eastAsia"/>
          <w:sz w:val="30"/>
          <w:szCs w:val="30"/>
        </w:rPr>
        <w:t>。教授堂上授课时数将要求约达72±20节，副教授及讲师将降低课时数要求，</w:t>
      </w:r>
      <w:r w:rsidR="00221434">
        <w:rPr>
          <w:rFonts w:ascii="仿宋" w:eastAsia="仿宋" w:hAnsi="仿宋" w:cs="Times New Roman" w:hint="eastAsia"/>
          <w:sz w:val="30"/>
          <w:szCs w:val="30"/>
        </w:rPr>
        <w:t>而</w:t>
      </w:r>
      <w:r w:rsidR="009204EA" w:rsidRPr="002740D2">
        <w:rPr>
          <w:rFonts w:ascii="仿宋" w:eastAsia="仿宋" w:hAnsi="仿宋" w:cs="Times New Roman" w:hint="eastAsia"/>
          <w:sz w:val="30"/>
          <w:szCs w:val="30"/>
        </w:rPr>
        <w:t>讲师</w:t>
      </w:r>
      <w:r w:rsidR="00221434">
        <w:rPr>
          <w:rFonts w:ascii="仿宋" w:eastAsia="仿宋" w:hAnsi="仿宋" w:cs="Times New Roman" w:hint="eastAsia"/>
          <w:sz w:val="30"/>
          <w:szCs w:val="30"/>
        </w:rPr>
        <w:t>的授课时数</w:t>
      </w:r>
      <w:r w:rsidR="009204EA" w:rsidRPr="002740D2">
        <w:rPr>
          <w:rFonts w:ascii="仿宋" w:eastAsia="仿宋" w:hAnsi="仿宋" w:cs="Times New Roman" w:hint="eastAsia"/>
          <w:sz w:val="30"/>
          <w:szCs w:val="30"/>
        </w:rPr>
        <w:t>将</w:t>
      </w:r>
      <w:r w:rsidR="00221434">
        <w:rPr>
          <w:rFonts w:ascii="仿宋" w:eastAsia="仿宋" w:hAnsi="仿宋" w:cs="Times New Roman" w:hint="eastAsia"/>
          <w:sz w:val="30"/>
          <w:szCs w:val="30"/>
        </w:rPr>
        <w:t>明显</w:t>
      </w:r>
      <w:r w:rsidR="009204EA" w:rsidRPr="002740D2">
        <w:rPr>
          <w:rFonts w:ascii="仿宋" w:eastAsia="仿宋" w:hAnsi="仿宋" w:cs="Times New Roman" w:hint="eastAsia"/>
          <w:sz w:val="30"/>
          <w:szCs w:val="30"/>
        </w:rPr>
        <w:t>减少</w:t>
      </w:r>
      <w:r w:rsidR="00221434">
        <w:rPr>
          <w:rFonts w:ascii="仿宋" w:eastAsia="仿宋" w:hAnsi="仿宋" w:cs="Times New Roman" w:hint="eastAsia"/>
          <w:sz w:val="30"/>
          <w:szCs w:val="30"/>
        </w:rPr>
        <w:t>，</w:t>
      </w:r>
      <w:r w:rsidR="009204EA" w:rsidRPr="002740D2">
        <w:rPr>
          <w:rFonts w:ascii="仿宋" w:eastAsia="仿宋" w:hAnsi="仿宋" w:cs="Times New Roman" w:hint="eastAsia"/>
          <w:sz w:val="30"/>
          <w:szCs w:val="30"/>
        </w:rPr>
        <w:t>以</w:t>
      </w:r>
      <w:r w:rsidR="00221434">
        <w:rPr>
          <w:rFonts w:ascii="仿宋" w:eastAsia="仿宋" w:hAnsi="仿宋" w:cs="Times New Roman" w:hint="eastAsia"/>
          <w:sz w:val="30"/>
          <w:szCs w:val="30"/>
        </w:rPr>
        <w:t>便有</w:t>
      </w:r>
      <w:r w:rsidR="00221434" w:rsidRPr="002740D2">
        <w:rPr>
          <w:rFonts w:ascii="仿宋" w:eastAsia="仿宋" w:hAnsi="仿宋" w:cs="Times New Roman" w:hint="eastAsia"/>
          <w:sz w:val="30"/>
          <w:szCs w:val="30"/>
        </w:rPr>
        <w:t>更多精力投</w:t>
      </w:r>
      <w:r w:rsidR="009204EA" w:rsidRPr="002740D2">
        <w:rPr>
          <w:rFonts w:ascii="仿宋" w:eastAsia="仿宋" w:hAnsi="仿宋" w:cs="Times New Roman" w:hint="eastAsia"/>
          <w:sz w:val="30"/>
          <w:szCs w:val="30"/>
        </w:rPr>
        <w:t>入在科学研究方面。同时，全面降低教师开课要求，</w:t>
      </w:r>
      <w:r w:rsidR="00221434">
        <w:rPr>
          <w:rFonts w:ascii="仿宋" w:eastAsia="仿宋" w:hAnsi="仿宋" w:cs="Times New Roman" w:hint="eastAsia"/>
          <w:sz w:val="30"/>
          <w:szCs w:val="30"/>
        </w:rPr>
        <w:t>鼓励教师</w:t>
      </w:r>
      <w:r w:rsidR="009204EA" w:rsidRPr="002740D2">
        <w:rPr>
          <w:rFonts w:ascii="仿宋" w:eastAsia="仿宋" w:hAnsi="仿宋" w:cs="Times New Roman" w:hint="eastAsia"/>
          <w:sz w:val="30"/>
          <w:szCs w:val="30"/>
        </w:rPr>
        <w:t>积极开设新课程，</w:t>
      </w:r>
      <w:r w:rsidR="00221434">
        <w:rPr>
          <w:rFonts w:ascii="仿宋" w:eastAsia="仿宋" w:hAnsi="仿宋" w:cs="Times New Roman" w:hint="eastAsia"/>
          <w:sz w:val="30"/>
          <w:szCs w:val="30"/>
        </w:rPr>
        <w:t>包括为</w:t>
      </w:r>
      <w:r w:rsidR="009204EA" w:rsidRPr="002740D2">
        <w:rPr>
          <w:rFonts w:ascii="仿宋" w:eastAsia="仿宋" w:hAnsi="仿宋" w:cs="Times New Roman" w:hint="eastAsia"/>
          <w:sz w:val="30"/>
          <w:szCs w:val="30"/>
        </w:rPr>
        <w:t>其他院系专业</w:t>
      </w:r>
      <w:r w:rsidR="00221434">
        <w:rPr>
          <w:rFonts w:ascii="仿宋" w:eastAsia="仿宋" w:hAnsi="仿宋" w:cs="Times New Roman" w:hint="eastAsia"/>
          <w:sz w:val="30"/>
          <w:szCs w:val="30"/>
        </w:rPr>
        <w:t>开课</w:t>
      </w:r>
      <w:r w:rsidR="009204EA" w:rsidRPr="002740D2">
        <w:rPr>
          <w:rFonts w:ascii="仿宋" w:eastAsia="仿宋" w:hAnsi="仿宋" w:cs="Times New Roman" w:hint="eastAsia"/>
          <w:sz w:val="30"/>
          <w:szCs w:val="30"/>
        </w:rPr>
        <w:t>。学校</w:t>
      </w:r>
      <w:r w:rsidR="00221434">
        <w:rPr>
          <w:rFonts w:ascii="仿宋" w:eastAsia="仿宋" w:hAnsi="仿宋" w:cs="Times New Roman" w:hint="eastAsia"/>
          <w:sz w:val="30"/>
          <w:szCs w:val="30"/>
        </w:rPr>
        <w:t>的</w:t>
      </w:r>
      <w:r w:rsidR="009204EA" w:rsidRPr="002740D2">
        <w:rPr>
          <w:rFonts w:ascii="仿宋" w:eastAsia="仿宋" w:hAnsi="仿宋" w:cs="Times New Roman" w:hint="eastAsia"/>
          <w:sz w:val="30"/>
          <w:szCs w:val="30"/>
        </w:rPr>
        <w:t>相关文件</w:t>
      </w:r>
      <w:r w:rsidR="00221434">
        <w:rPr>
          <w:rFonts w:ascii="仿宋" w:eastAsia="仿宋" w:hAnsi="仿宋" w:cs="Times New Roman" w:hint="eastAsia"/>
          <w:sz w:val="30"/>
          <w:szCs w:val="30"/>
        </w:rPr>
        <w:t>即将</w:t>
      </w:r>
      <w:r w:rsidR="009204EA" w:rsidRPr="002740D2">
        <w:rPr>
          <w:rFonts w:ascii="仿宋" w:eastAsia="仿宋" w:hAnsi="仿宋" w:cs="Times New Roman" w:hint="eastAsia"/>
          <w:sz w:val="30"/>
          <w:szCs w:val="30"/>
        </w:rPr>
        <w:t>出台</w:t>
      </w:r>
      <w:r w:rsidR="00221434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C2290B" w:rsidRDefault="00C2290B" w:rsidP="002740D2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7、由我院独立举办基础医学实验技能大赛。</w:t>
      </w:r>
    </w:p>
    <w:p w:rsidR="00C2290B" w:rsidRPr="002740D2" w:rsidRDefault="00C2290B" w:rsidP="002740D2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8、制定并实施法医学和医学检验专业学业导师制。</w:t>
      </w:r>
    </w:p>
    <w:p w:rsidR="002740D2" w:rsidRDefault="002740D2" w:rsidP="002740D2">
      <w:pPr>
        <w:spacing w:line="360" w:lineRule="auto"/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</w:p>
    <w:p w:rsidR="008D3767" w:rsidRPr="002740D2" w:rsidRDefault="002740D2" w:rsidP="002740D2">
      <w:pPr>
        <w:spacing w:line="360" w:lineRule="auto"/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2740D2">
        <w:rPr>
          <w:rFonts w:ascii="仿宋" w:eastAsia="仿宋" w:hAnsi="仿宋" w:cs="Times New Roman" w:hint="eastAsia"/>
          <w:b/>
          <w:sz w:val="30"/>
          <w:szCs w:val="30"/>
        </w:rPr>
        <w:t>二、</w:t>
      </w:r>
      <w:r w:rsidR="00614985" w:rsidRPr="002740D2">
        <w:rPr>
          <w:rFonts w:ascii="仿宋" w:eastAsia="仿宋" w:hAnsi="仿宋" w:cs="Times New Roman" w:hint="eastAsia"/>
          <w:b/>
          <w:sz w:val="30"/>
          <w:szCs w:val="30"/>
        </w:rPr>
        <w:t>提高科学研究</w:t>
      </w:r>
      <w:r w:rsidR="00E31CF7" w:rsidRPr="002740D2">
        <w:rPr>
          <w:rFonts w:ascii="仿宋" w:eastAsia="仿宋" w:hAnsi="仿宋" w:cs="Times New Roman" w:hint="eastAsia"/>
          <w:b/>
          <w:sz w:val="30"/>
          <w:szCs w:val="30"/>
        </w:rPr>
        <w:t>和学科建设</w:t>
      </w:r>
      <w:r w:rsidR="00614985" w:rsidRPr="002740D2">
        <w:rPr>
          <w:rFonts w:ascii="仿宋" w:eastAsia="仿宋" w:hAnsi="仿宋" w:cs="Times New Roman" w:hint="eastAsia"/>
          <w:b/>
          <w:sz w:val="30"/>
          <w:szCs w:val="30"/>
        </w:rPr>
        <w:t>水平，大力推进人才队伍建设</w:t>
      </w:r>
    </w:p>
    <w:p w:rsidR="002A04D8" w:rsidRPr="002740D2" w:rsidRDefault="002740D2" w:rsidP="002740D2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1、</w:t>
      </w:r>
      <w:r w:rsidR="005252F1" w:rsidRPr="002740D2">
        <w:rPr>
          <w:rFonts w:ascii="仿宋" w:eastAsia="仿宋" w:hAnsi="仿宋" w:cs="Times New Roman" w:hint="eastAsia"/>
          <w:sz w:val="30"/>
          <w:szCs w:val="30"/>
        </w:rPr>
        <w:t>为实现人才队伍的倍增计划，应进一步加强人才</w:t>
      </w:r>
      <w:r w:rsidR="00B25627">
        <w:rPr>
          <w:rFonts w:ascii="仿宋" w:eastAsia="仿宋" w:hAnsi="仿宋" w:cs="Times New Roman" w:hint="eastAsia"/>
          <w:sz w:val="30"/>
          <w:szCs w:val="30"/>
        </w:rPr>
        <w:t>的</w:t>
      </w:r>
      <w:r w:rsidR="005252F1" w:rsidRPr="002740D2">
        <w:rPr>
          <w:rFonts w:ascii="仿宋" w:eastAsia="仿宋" w:hAnsi="仿宋" w:cs="Times New Roman" w:hint="eastAsia"/>
          <w:sz w:val="30"/>
          <w:szCs w:val="30"/>
        </w:rPr>
        <w:t>引进</w:t>
      </w:r>
      <w:r w:rsidR="00B25627">
        <w:rPr>
          <w:rFonts w:ascii="仿宋" w:eastAsia="仿宋" w:hAnsi="仿宋" w:cs="Times New Roman" w:hint="eastAsia"/>
          <w:sz w:val="30"/>
          <w:szCs w:val="30"/>
        </w:rPr>
        <w:t>力度</w:t>
      </w:r>
      <w:r w:rsidR="005252F1" w:rsidRPr="002740D2">
        <w:rPr>
          <w:rFonts w:ascii="仿宋" w:eastAsia="仿宋" w:hAnsi="仿宋" w:cs="Times New Roman" w:hint="eastAsia"/>
          <w:sz w:val="30"/>
          <w:szCs w:val="30"/>
        </w:rPr>
        <w:t>，</w:t>
      </w:r>
      <w:r w:rsidR="00B25627">
        <w:rPr>
          <w:rFonts w:ascii="仿宋" w:eastAsia="仿宋" w:hAnsi="仿宋" w:cs="Times New Roman" w:hint="eastAsia"/>
          <w:sz w:val="30"/>
          <w:szCs w:val="30"/>
        </w:rPr>
        <w:t>切实做好</w:t>
      </w:r>
      <w:r w:rsidR="000117B0" w:rsidRPr="002740D2">
        <w:rPr>
          <w:rFonts w:ascii="仿宋" w:eastAsia="仿宋" w:hAnsi="仿宋" w:cs="Times New Roman" w:hint="eastAsia"/>
          <w:sz w:val="30"/>
          <w:szCs w:val="30"/>
        </w:rPr>
        <w:t>专职科研人员与博士后的招聘工作</w:t>
      </w:r>
      <w:r w:rsidR="00036CB2" w:rsidRPr="002740D2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8D3767" w:rsidRPr="002740D2" w:rsidRDefault="002740D2" w:rsidP="002740D2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2、各位教师应</w:t>
      </w:r>
      <w:r w:rsidR="000117B0" w:rsidRPr="002740D2">
        <w:rPr>
          <w:rFonts w:ascii="仿宋" w:eastAsia="仿宋" w:hAnsi="仿宋" w:cs="Times New Roman" w:hint="eastAsia"/>
          <w:sz w:val="30"/>
          <w:szCs w:val="30"/>
        </w:rPr>
        <w:t>积极主动申报</w:t>
      </w:r>
      <w:r w:rsidR="00B25627">
        <w:rPr>
          <w:rFonts w:ascii="仿宋" w:eastAsia="仿宋" w:hAnsi="仿宋" w:cs="Times New Roman" w:hint="eastAsia"/>
          <w:sz w:val="30"/>
          <w:szCs w:val="30"/>
        </w:rPr>
        <w:t>各类科研项目，学院将进一步制订相关政策，提高各类项目的申报数和中标率</w:t>
      </w:r>
      <w:r w:rsidR="000117B0" w:rsidRPr="002740D2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8D3767" w:rsidRPr="002740D2" w:rsidRDefault="002740D2" w:rsidP="002740D2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3、</w:t>
      </w:r>
      <w:r w:rsidR="00220F23" w:rsidRPr="002740D2">
        <w:rPr>
          <w:rFonts w:ascii="仿宋" w:eastAsia="仿宋" w:hAnsi="仿宋" w:cs="Times New Roman" w:hint="eastAsia"/>
          <w:sz w:val="30"/>
          <w:szCs w:val="30"/>
        </w:rPr>
        <w:t>“十三五”规划任务指标与</w:t>
      </w:r>
      <w:r w:rsidR="005252F1" w:rsidRPr="002740D2">
        <w:rPr>
          <w:rFonts w:ascii="仿宋" w:eastAsia="仿宋" w:hAnsi="仿宋" w:cs="Times New Roman" w:hint="eastAsia"/>
          <w:sz w:val="30"/>
          <w:szCs w:val="30"/>
        </w:rPr>
        <w:t>学院</w:t>
      </w:r>
      <w:r w:rsidR="008C2C9F" w:rsidRPr="002740D2">
        <w:rPr>
          <w:rFonts w:ascii="仿宋" w:eastAsia="仿宋" w:hAnsi="仿宋" w:cs="Times New Roman" w:hint="eastAsia"/>
          <w:sz w:val="30"/>
          <w:szCs w:val="30"/>
        </w:rPr>
        <w:t>教职工的</w:t>
      </w:r>
      <w:r w:rsidR="00220F23" w:rsidRPr="002740D2">
        <w:rPr>
          <w:rFonts w:ascii="仿宋" w:eastAsia="仿宋" w:hAnsi="仿宋" w:cs="Times New Roman" w:hint="eastAsia"/>
          <w:sz w:val="30"/>
          <w:szCs w:val="30"/>
        </w:rPr>
        <w:t>绩效奖励密切挂钩。目前学校对于</w:t>
      </w:r>
      <w:r w:rsidR="00A7017D" w:rsidRPr="002740D2">
        <w:rPr>
          <w:rFonts w:ascii="仿宋" w:eastAsia="仿宋" w:hAnsi="仿宋" w:cs="Times New Roman" w:hint="eastAsia"/>
          <w:sz w:val="30"/>
          <w:szCs w:val="30"/>
        </w:rPr>
        <w:t>教职员工</w:t>
      </w:r>
      <w:r w:rsidR="008273BA" w:rsidRPr="002740D2">
        <w:rPr>
          <w:rFonts w:ascii="仿宋" w:eastAsia="仿宋" w:hAnsi="仿宋" w:cs="Times New Roman" w:hint="eastAsia"/>
          <w:sz w:val="30"/>
          <w:szCs w:val="30"/>
        </w:rPr>
        <w:t>的</w:t>
      </w:r>
      <w:r w:rsidR="00A7017D" w:rsidRPr="002740D2">
        <w:rPr>
          <w:rFonts w:ascii="仿宋" w:eastAsia="仿宋" w:hAnsi="仿宋" w:cs="Times New Roman" w:hint="eastAsia"/>
          <w:sz w:val="30"/>
          <w:szCs w:val="30"/>
        </w:rPr>
        <w:t>人事管理</w:t>
      </w:r>
      <w:r w:rsidR="00220F23" w:rsidRPr="002740D2">
        <w:rPr>
          <w:rFonts w:ascii="仿宋" w:eastAsia="仿宋" w:hAnsi="仿宋" w:cs="Times New Roman" w:hint="eastAsia"/>
          <w:sz w:val="30"/>
          <w:szCs w:val="30"/>
        </w:rPr>
        <w:t>进行</w:t>
      </w:r>
      <w:r w:rsidR="000117B0" w:rsidRPr="002740D2">
        <w:rPr>
          <w:rFonts w:ascii="仿宋" w:eastAsia="仿宋" w:hAnsi="仿宋" w:cs="Times New Roman" w:hint="eastAsia"/>
          <w:sz w:val="30"/>
          <w:szCs w:val="30"/>
        </w:rPr>
        <w:t>重大</w:t>
      </w:r>
      <w:r>
        <w:rPr>
          <w:rFonts w:ascii="仿宋" w:eastAsia="仿宋" w:hAnsi="仿宋" w:cs="Times New Roman" w:hint="eastAsia"/>
          <w:sz w:val="30"/>
          <w:szCs w:val="30"/>
        </w:rPr>
        <w:t>改革，采用绩效奖励措施激励学院完成指标，学院会</w:t>
      </w:r>
      <w:r w:rsidR="00220F23" w:rsidRPr="002740D2">
        <w:rPr>
          <w:rFonts w:ascii="仿宋" w:eastAsia="仿宋" w:hAnsi="仿宋" w:cs="Times New Roman" w:hint="eastAsia"/>
          <w:sz w:val="30"/>
          <w:szCs w:val="30"/>
        </w:rPr>
        <w:t>根据学校下发的目标进行贡献度的分解，</w:t>
      </w:r>
      <w:r w:rsidR="000117B0" w:rsidRPr="002740D2">
        <w:rPr>
          <w:rFonts w:ascii="仿宋" w:eastAsia="仿宋" w:hAnsi="仿宋" w:cs="Times New Roman" w:hint="eastAsia"/>
          <w:sz w:val="30"/>
          <w:szCs w:val="30"/>
        </w:rPr>
        <w:t>其中教学</w:t>
      </w:r>
      <w:r w:rsidR="00EF7971" w:rsidRPr="002740D2">
        <w:rPr>
          <w:rFonts w:ascii="仿宋" w:eastAsia="仿宋" w:hAnsi="仿宋" w:cs="Times New Roman" w:hint="eastAsia"/>
          <w:sz w:val="30"/>
          <w:szCs w:val="30"/>
        </w:rPr>
        <w:t>部分</w:t>
      </w:r>
      <w:r w:rsidR="00B25627">
        <w:rPr>
          <w:rFonts w:ascii="仿宋" w:eastAsia="仿宋" w:hAnsi="仿宋" w:cs="Times New Roman" w:hint="eastAsia"/>
          <w:sz w:val="30"/>
          <w:szCs w:val="30"/>
        </w:rPr>
        <w:t>的绩效占学</w:t>
      </w:r>
      <w:r w:rsidR="009E7256" w:rsidRPr="002740D2">
        <w:rPr>
          <w:rFonts w:ascii="仿宋" w:eastAsia="仿宋" w:hAnsi="仿宋" w:cs="Times New Roman" w:hint="eastAsia"/>
          <w:sz w:val="30"/>
          <w:szCs w:val="30"/>
        </w:rPr>
        <w:t>院</w:t>
      </w:r>
      <w:r w:rsidR="00EF7971" w:rsidRPr="002740D2">
        <w:rPr>
          <w:rFonts w:ascii="仿宋" w:eastAsia="仿宋" w:hAnsi="仿宋" w:cs="Times New Roman" w:hint="eastAsia"/>
          <w:sz w:val="30"/>
          <w:szCs w:val="30"/>
        </w:rPr>
        <w:t>总绩效的</w:t>
      </w:r>
      <w:r w:rsidR="000117B0" w:rsidRPr="002740D2">
        <w:rPr>
          <w:rFonts w:ascii="仿宋" w:eastAsia="仿宋" w:hAnsi="仿宋" w:cs="Times New Roman" w:hint="eastAsia"/>
          <w:sz w:val="30"/>
          <w:szCs w:val="30"/>
        </w:rPr>
        <w:t>55%</w:t>
      </w:r>
      <w:r w:rsidR="005252F1" w:rsidRPr="002740D2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2740D2" w:rsidRPr="00162E57" w:rsidRDefault="002740D2" w:rsidP="00162E57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4、</w:t>
      </w:r>
      <w:r w:rsidR="00220F23" w:rsidRPr="002740D2">
        <w:rPr>
          <w:rFonts w:ascii="仿宋" w:eastAsia="仿宋" w:hAnsi="仿宋" w:cs="Times New Roman" w:hint="eastAsia"/>
          <w:sz w:val="30"/>
          <w:szCs w:val="30"/>
        </w:rPr>
        <w:t>高度重视</w:t>
      </w:r>
      <w:r w:rsidR="00A7017D" w:rsidRPr="002740D2">
        <w:rPr>
          <w:rFonts w:ascii="仿宋" w:eastAsia="仿宋" w:hAnsi="仿宋" w:cs="Times New Roman" w:hint="eastAsia"/>
          <w:sz w:val="30"/>
          <w:szCs w:val="30"/>
        </w:rPr>
        <w:t>专职</w:t>
      </w:r>
      <w:r w:rsidR="00220F23" w:rsidRPr="002740D2">
        <w:rPr>
          <w:rFonts w:ascii="仿宋" w:eastAsia="仿宋" w:hAnsi="仿宋" w:cs="Times New Roman" w:hint="eastAsia"/>
          <w:sz w:val="30"/>
          <w:szCs w:val="30"/>
        </w:rPr>
        <w:t>科研</w:t>
      </w:r>
      <w:r w:rsidR="00A7017D" w:rsidRPr="002740D2">
        <w:rPr>
          <w:rFonts w:ascii="仿宋" w:eastAsia="仿宋" w:hAnsi="仿宋" w:cs="Times New Roman" w:hint="eastAsia"/>
          <w:sz w:val="30"/>
          <w:szCs w:val="30"/>
        </w:rPr>
        <w:t>人员</w:t>
      </w:r>
      <w:r>
        <w:rPr>
          <w:rFonts w:ascii="仿宋" w:eastAsia="仿宋" w:hAnsi="仿宋" w:cs="Times New Roman" w:hint="eastAsia"/>
          <w:sz w:val="30"/>
          <w:szCs w:val="30"/>
        </w:rPr>
        <w:t>队伍建设</w:t>
      </w:r>
      <w:r w:rsidR="00A7017D" w:rsidRPr="002740D2">
        <w:rPr>
          <w:rFonts w:ascii="仿宋" w:eastAsia="仿宋" w:hAnsi="仿宋" w:cs="Times New Roman" w:hint="eastAsia"/>
          <w:sz w:val="30"/>
          <w:szCs w:val="30"/>
        </w:rPr>
        <w:t>。我校</w:t>
      </w:r>
      <w:r w:rsidR="00B25627">
        <w:rPr>
          <w:rFonts w:ascii="仿宋" w:eastAsia="仿宋" w:hAnsi="仿宋" w:cs="Times New Roman" w:hint="eastAsia"/>
          <w:sz w:val="30"/>
          <w:szCs w:val="30"/>
        </w:rPr>
        <w:t>研究生</w:t>
      </w:r>
      <w:r w:rsidR="00EC2CCE" w:rsidRPr="002740D2">
        <w:rPr>
          <w:rFonts w:ascii="仿宋" w:eastAsia="仿宋" w:hAnsi="仿宋" w:cs="Times New Roman" w:hint="eastAsia"/>
          <w:sz w:val="30"/>
          <w:szCs w:val="30"/>
        </w:rPr>
        <w:t>招生名额总量变</w:t>
      </w:r>
      <w:r w:rsidR="00B25627">
        <w:rPr>
          <w:rFonts w:ascii="仿宋" w:eastAsia="仿宋" w:hAnsi="仿宋" w:cs="Times New Roman" w:hint="eastAsia"/>
          <w:sz w:val="30"/>
          <w:szCs w:val="30"/>
        </w:rPr>
        <w:t>化不大</w:t>
      </w:r>
      <w:r w:rsidR="00EC2CCE" w:rsidRPr="002740D2">
        <w:rPr>
          <w:rFonts w:ascii="仿宋" w:eastAsia="仿宋" w:hAnsi="仿宋" w:cs="Times New Roman" w:hint="eastAsia"/>
          <w:sz w:val="30"/>
          <w:szCs w:val="30"/>
        </w:rPr>
        <w:t>，</w:t>
      </w:r>
      <w:r w:rsidR="00220F23" w:rsidRPr="002740D2">
        <w:rPr>
          <w:rFonts w:ascii="仿宋" w:eastAsia="仿宋" w:hAnsi="仿宋" w:cs="Times New Roman" w:hint="eastAsia"/>
          <w:sz w:val="30"/>
          <w:szCs w:val="30"/>
        </w:rPr>
        <w:t>但</w:t>
      </w:r>
      <w:r w:rsidR="00A7017D" w:rsidRPr="002740D2">
        <w:rPr>
          <w:rFonts w:ascii="仿宋" w:eastAsia="仿宋" w:hAnsi="仿宋" w:cs="Times New Roman" w:hint="eastAsia"/>
          <w:sz w:val="30"/>
          <w:szCs w:val="30"/>
        </w:rPr>
        <w:t>学院总数不断扩大及</w:t>
      </w:r>
      <w:r w:rsidR="00EC2CCE" w:rsidRPr="002740D2">
        <w:rPr>
          <w:rFonts w:ascii="仿宋" w:eastAsia="仿宋" w:hAnsi="仿宋" w:cs="Times New Roman" w:hint="eastAsia"/>
          <w:sz w:val="30"/>
          <w:szCs w:val="30"/>
        </w:rPr>
        <w:t>实施</w:t>
      </w:r>
      <w:r w:rsidR="000117B0" w:rsidRPr="002740D2">
        <w:rPr>
          <w:rFonts w:ascii="仿宋" w:eastAsia="仿宋" w:hAnsi="仿宋" w:cs="Times New Roman" w:hint="eastAsia"/>
          <w:sz w:val="30"/>
          <w:szCs w:val="30"/>
        </w:rPr>
        <w:t>教师倍增计划，</w:t>
      </w:r>
      <w:r w:rsidR="00EC2CCE" w:rsidRPr="002740D2">
        <w:rPr>
          <w:rFonts w:ascii="仿宋" w:eastAsia="仿宋" w:hAnsi="仿宋" w:cs="Times New Roman" w:hint="eastAsia"/>
          <w:sz w:val="30"/>
          <w:szCs w:val="30"/>
        </w:rPr>
        <w:t>必然导致</w:t>
      </w:r>
      <w:r w:rsidR="00220F23" w:rsidRPr="002740D2">
        <w:rPr>
          <w:rFonts w:ascii="仿宋" w:eastAsia="仿宋" w:hAnsi="仿宋" w:cs="Times New Roman" w:hint="eastAsia"/>
          <w:sz w:val="30"/>
          <w:szCs w:val="30"/>
        </w:rPr>
        <w:t>总</w:t>
      </w:r>
      <w:r w:rsidR="000117B0" w:rsidRPr="002740D2">
        <w:rPr>
          <w:rFonts w:ascii="仿宋" w:eastAsia="仿宋" w:hAnsi="仿宋" w:cs="Times New Roman" w:hint="eastAsia"/>
          <w:sz w:val="30"/>
          <w:szCs w:val="30"/>
        </w:rPr>
        <w:t>导师数</w:t>
      </w:r>
      <w:r w:rsidR="00EC2CCE" w:rsidRPr="002740D2">
        <w:rPr>
          <w:rFonts w:ascii="仿宋" w:eastAsia="仿宋" w:hAnsi="仿宋" w:cs="Times New Roman" w:hint="eastAsia"/>
          <w:sz w:val="30"/>
          <w:szCs w:val="30"/>
        </w:rPr>
        <w:t>增长</w:t>
      </w:r>
      <w:r w:rsidR="00B25627">
        <w:rPr>
          <w:rFonts w:ascii="仿宋" w:eastAsia="仿宋" w:hAnsi="仿宋" w:cs="Times New Roman" w:hint="eastAsia"/>
          <w:sz w:val="30"/>
          <w:szCs w:val="30"/>
        </w:rPr>
        <w:t>较快，而导师的研究</w:t>
      </w:r>
      <w:r w:rsidR="00220F23" w:rsidRPr="002740D2">
        <w:rPr>
          <w:rFonts w:ascii="仿宋" w:eastAsia="仿宋" w:hAnsi="仿宋" w:cs="Times New Roman" w:hint="eastAsia"/>
          <w:sz w:val="30"/>
          <w:szCs w:val="30"/>
        </w:rPr>
        <w:t>生招生指标随之减少。</w:t>
      </w:r>
      <w:r w:rsidR="00B25627">
        <w:rPr>
          <w:rFonts w:ascii="仿宋" w:eastAsia="仿宋" w:hAnsi="仿宋" w:cs="Times New Roman" w:hint="eastAsia"/>
          <w:sz w:val="30"/>
          <w:szCs w:val="30"/>
        </w:rPr>
        <w:t>为此，</w:t>
      </w:r>
      <w:r w:rsidR="003F2DB9" w:rsidRPr="002740D2">
        <w:rPr>
          <w:rFonts w:ascii="仿宋" w:eastAsia="仿宋" w:hAnsi="仿宋" w:cs="Times New Roman" w:hint="eastAsia"/>
          <w:sz w:val="30"/>
          <w:szCs w:val="30"/>
        </w:rPr>
        <w:t>学院将</w:t>
      </w:r>
      <w:r w:rsidR="00B25627">
        <w:rPr>
          <w:rFonts w:ascii="仿宋" w:eastAsia="仿宋" w:hAnsi="仿宋" w:cs="Times New Roman" w:hint="eastAsia"/>
          <w:sz w:val="30"/>
          <w:szCs w:val="30"/>
        </w:rPr>
        <w:t>充分利用学校的政策，</w:t>
      </w:r>
      <w:r w:rsidR="003F2DB9" w:rsidRPr="002740D2">
        <w:rPr>
          <w:rFonts w:ascii="仿宋" w:eastAsia="仿宋" w:hAnsi="仿宋" w:cs="Times New Roman" w:hint="eastAsia"/>
          <w:sz w:val="30"/>
          <w:szCs w:val="30"/>
        </w:rPr>
        <w:t>全面放开专职科研人员招聘</w:t>
      </w:r>
      <w:r w:rsidR="00220F23" w:rsidRPr="002740D2">
        <w:rPr>
          <w:rFonts w:ascii="仿宋" w:eastAsia="仿宋" w:hAnsi="仿宋" w:cs="Times New Roman" w:hint="eastAsia"/>
          <w:sz w:val="30"/>
          <w:szCs w:val="30"/>
        </w:rPr>
        <w:t>计划</w:t>
      </w:r>
      <w:r w:rsidR="003F2DB9" w:rsidRPr="002740D2">
        <w:rPr>
          <w:rFonts w:ascii="仿宋" w:eastAsia="仿宋" w:hAnsi="仿宋" w:cs="Times New Roman" w:hint="eastAsia"/>
          <w:sz w:val="30"/>
          <w:szCs w:val="30"/>
        </w:rPr>
        <w:t>，</w:t>
      </w:r>
      <w:r w:rsidR="00220F23" w:rsidRPr="002740D2">
        <w:rPr>
          <w:rFonts w:ascii="仿宋" w:eastAsia="仿宋" w:hAnsi="仿宋" w:cs="Times New Roman" w:hint="eastAsia"/>
          <w:sz w:val="30"/>
          <w:szCs w:val="30"/>
        </w:rPr>
        <w:t>请各位</w:t>
      </w:r>
      <w:r w:rsidR="003F2DB9" w:rsidRPr="002740D2">
        <w:rPr>
          <w:rFonts w:ascii="仿宋" w:eastAsia="仿宋" w:hAnsi="仿宋" w:cs="Times New Roman" w:hint="eastAsia"/>
          <w:sz w:val="30"/>
          <w:szCs w:val="30"/>
        </w:rPr>
        <w:t>教授</w:t>
      </w:r>
      <w:r w:rsidR="00B25627">
        <w:rPr>
          <w:rFonts w:ascii="仿宋" w:eastAsia="仿宋" w:hAnsi="仿宋" w:cs="Times New Roman"/>
          <w:sz w:val="30"/>
          <w:szCs w:val="30"/>
        </w:rPr>
        <w:t>和</w:t>
      </w:r>
      <w:r w:rsidR="003F2DB9" w:rsidRPr="002740D2">
        <w:rPr>
          <w:rFonts w:ascii="仿宋" w:eastAsia="仿宋" w:hAnsi="仿宋" w:cs="Times New Roman" w:hint="eastAsia"/>
          <w:sz w:val="30"/>
          <w:szCs w:val="30"/>
        </w:rPr>
        <w:t>副教授</w:t>
      </w:r>
      <w:r w:rsidR="000117B0" w:rsidRPr="002740D2">
        <w:rPr>
          <w:rFonts w:ascii="仿宋" w:eastAsia="仿宋" w:hAnsi="仿宋" w:cs="Times New Roman" w:hint="eastAsia"/>
          <w:sz w:val="30"/>
          <w:szCs w:val="30"/>
        </w:rPr>
        <w:t>积极利用</w:t>
      </w:r>
      <w:r w:rsidR="003F2DB9" w:rsidRPr="002740D2">
        <w:rPr>
          <w:rFonts w:ascii="仿宋" w:eastAsia="仿宋" w:hAnsi="仿宋" w:cs="Times New Roman" w:hint="eastAsia"/>
          <w:sz w:val="30"/>
          <w:szCs w:val="30"/>
        </w:rPr>
        <w:t>招聘</w:t>
      </w:r>
      <w:r w:rsidR="008273BA" w:rsidRPr="002740D2">
        <w:rPr>
          <w:rFonts w:ascii="仿宋" w:eastAsia="仿宋" w:hAnsi="仿宋" w:cs="Times New Roman" w:hint="eastAsia"/>
          <w:sz w:val="30"/>
          <w:szCs w:val="30"/>
        </w:rPr>
        <w:t>专职科研人员</w:t>
      </w:r>
      <w:r w:rsidR="003F2DB9" w:rsidRPr="002740D2">
        <w:rPr>
          <w:rFonts w:ascii="仿宋" w:eastAsia="仿宋" w:hAnsi="仿宋" w:cs="Times New Roman" w:hint="eastAsia"/>
          <w:sz w:val="30"/>
          <w:szCs w:val="30"/>
        </w:rPr>
        <w:t>，</w:t>
      </w:r>
      <w:r w:rsidR="00B25627">
        <w:rPr>
          <w:rFonts w:ascii="仿宋" w:eastAsia="仿宋" w:hAnsi="仿宋" w:cs="Times New Roman" w:hint="eastAsia"/>
          <w:sz w:val="30"/>
          <w:szCs w:val="30"/>
        </w:rPr>
        <w:t>以增强科研团队的实力</w:t>
      </w:r>
      <w:r w:rsidR="008273BA" w:rsidRPr="002740D2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8D3767" w:rsidRPr="002740D2" w:rsidRDefault="002740D2" w:rsidP="002740D2">
      <w:pPr>
        <w:spacing w:line="360" w:lineRule="auto"/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2740D2">
        <w:rPr>
          <w:rFonts w:ascii="仿宋" w:eastAsia="仿宋" w:hAnsi="仿宋" w:cs="Times New Roman" w:hint="eastAsia"/>
          <w:b/>
          <w:sz w:val="30"/>
          <w:szCs w:val="30"/>
        </w:rPr>
        <w:lastRenderedPageBreak/>
        <w:t>三、</w:t>
      </w:r>
      <w:r>
        <w:rPr>
          <w:rFonts w:ascii="仿宋" w:eastAsia="仿宋" w:hAnsi="仿宋" w:cs="Times New Roman" w:hint="eastAsia"/>
          <w:b/>
          <w:sz w:val="30"/>
          <w:szCs w:val="30"/>
        </w:rPr>
        <w:t>高度重视</w:t>
      </w:r>
      <w:r w:rsidR="008D3767" w:rsidRPr="002740D2">
        <w:rPr>
          <w:rFonts w:ascii="仿宋" w:eastAsia="仿宋" w:hAnsi="仿宋" w:cs="Times New Roman" w:hint="eastAsia"/>
          <w:b/>
          <w:sz w:val="30"/>
          <w:szCs w:val="30"/>
        </w:rPr>
        <w:t>实验室安全</w:t>
      </w:r>
    </w:p>
    <w:p w:rsidR="00614985" w:rsidRPr="002740D2" w:rsidRDefault="00AB5D51" w:rsidP="002740D2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实验室安全与学院绩效直接挂钩，</w:t>
      </w:r>
      <w:r w:rsidRPr="00AB5D51">
        <w:rPr>
          <w:rFonts w:ascii="仿宋" w:eastAsia="仿宋" w:hAnsi="仿宋" w:cs="Times New Roman" w:hint="eastAsia"/>
          <w:sz w:val="30"/>
          <w:szCs w:val="30"/>
        </w:rPr>
        <w:t>各教研室主任、支部书记</w:t>
      </w:r>
      <w:r w:rsidR="00B25627">
        <w:rPr>
          <w:rFonts w:ascii="仿宋" w:eastAsia="仿宋" w:hAnsi="仿宋" w:cs="Times New Roman" w:hint="eastAsia"/>
          <w:sz w:val="30"/>
          <w:szCs w:val="30"/>
        </w:rPr>
        <w:t>高度重视，加强管理</w:t>
      </w:r>
      <w:r w:rsidR="00A94564">
        <w:rPr>
          <w:rFonts w:ascii="仿宋" w:eastAsia="仿宋" w:hAnsi="仿宋" w:cs="Times New Roman" w:hint="eastAsia"/>
          <w:sz w:val="30"/>
          <w:szCs w:val="30"/>
        </w:rPr>
        <w:t>，切实落实</w:t>
      </w:r>
      <w:r w:rsidRPr="00AB5D51">
        <w:rPr>
          <w:rFonts w:ascii="仿宋" w:eastAsia="仿宋" w:hAnsi="仿宋" w:cs="Times New Roman" w:hint="eastAsia"/>
          <w:sz w:val="30"/>
          <w:szCs w:val="30"/>
        </w:rPr>
        <w:t>实验室责任</w:t>
      </w:r>
      <w:r w:rsidR="00A94564">
        <w:rPr>
          <w:rFonts w:ascii="仿宋" w:eastAsia="仿宋" w:hAnsi="仿宋" w:cs="Times New Roman" w:hint="eastAsia"/>
          <w:sz w:val="30"/>
          <w:szCs w:val="30"/>
        </w:rPr>
        <w:t>制，加强对实验室</w:t>
      </w:r>
      <w:r w:rsidRPr="00AB5D51">
        <w:rPr>
          <w:rFonts w:ascii="仿宋" w:eastAsia="仿宋" w:hAnsi="仿宋" w:cs="Times New Roman" w:hint="eastAsia"/>
          <w:sz w:val="30"/>
          <w:szCs w:val="30"/>
        </w:rPr>
        <w:t>工作人员（含学生）安全</w:t>
      </w:r>
      <w:r w:rsidR="00A94564">
        <w:rPr>
          <w:rFonts w:ascii="仿宋" w:eastAsia="仿宋" w:hAnsi="仿宋" w:cs="Times New Roman" w:hint="eastAsia"/>
          <w:sz w:val="30"/>
          <w:szCs w:val="30"/>
        </w:rPr>
        <w:t>教育</w:t>
      </w:r>
      <w:r w:rsidRPr="00AB5D51">
        <w:rPr>
          <w:rFonts w:ascii="仿宋" w:eastAsia="仿宋" w:hAnsi="仿宋" w:cs="Times New Roman" w:hint="eastAsia"/>
          <w:sz w:val="30"/>
          <w:szCs w:val="30"/>
        </w:rPr>
        <w:t>，</w:t>
      </w:r>
      <w:r w:rsidR="00A94564">
        <w:rPr>
          <w:rFonts w:ascii="仿宋" w:eastAsia="仿宋" w:hAnsi="仿宋" w:cs="Times New Roman" w:hint="eastAsia"/>
          <w:sz w:val="30"/>
          <w:szCs w:val="30"/>
        </w:rPr>
        <w:t>强化</w:t>
      </w:r>
      <w:r w:rsidR="00614985" w:rsidRPr="002740D2">
        <w:rPr>
          <w:rFonts w:ascii="仿宋" w:eastAsia="仿宋" w:hAnsi="仿宋" w:cs="Times New Roman" w:hint="eastAsia"/>
          <w:sz w:val="30"/>
          <w:szCs w:val="30"/>
        </w:rPr>
        <w:t>“美化环境，规范操作、安全第一，预防为主”的思想意识，主动学习实验室安全相关知识，认真</w:t>
      </w:r>
      <w:proofErr w:type="gramStart"/>
      <w:r w:rsidR="00614985" w:rsidRPr="002740D2">
        <w:rPr>
          <w:rFonts w:ascii="仿宋" w:eastAsia="仿宋" w:hAnsi="仿宋" w:cs="Times New Roman" w:hint="eastAsia"/>
          <w:sz w:val="30"/>
          <w:szCs w:val="30"/>
        </w:rPr>
        <w:t>遵执学校</w:t>
      </w:r>
      <w:proofErr w:type="gramEnd"/>
      <w:r w:rsidR="00614985" w:rsidRPr="002740D2">
        <w:rPr>
          <w:rFonts w:ascii="仿宋" w:eastAsia="仿宋" w:hAnsi="仿宋" w:cs="Times New Roman" w:hint="eastAsia"/>
          <w:sz w:val="30"/>
          <w:szCs w:val="30"/>
        </w:rPr>
        <w:t>实验室安全要求，</w:t>
      </w:r>
      <w:r w:rsidR="00A94564">
        <w:rPr>
          <w:rFonts w:ascii="仿宋" w:eastAsia="仿宋" w:hAnsi="仿宋" w:cs="Times New Roman" w:hint="eastAsia"/>
          <w:sz w:val="30"/>
          <w:szCs w:val="30"/>
        </w:rPr>
        <w:t>坚决</w:t>
      </w:r>
      <w:r w:rsidR="00614985" w:rsidRPr="002740D2">
        <w:rPr>
          <w:rFonts w:ascii="仿宋" w:eastAsia="仿宋" w:hAnsi="仿宋" w:cs="Times New Roman" w:hint="eastAsia"/>
          <w:sz w:val="30"/>
          <w:szCs w:val="30"/>
        </w:rPr>
        <w:t>杜绝安全隐患，切实保障师生安全和利益。</w:t>
      </w:r>
    </w:p>
    <w:p w:rsidR="00A94564" w:rsidRPr="00DF02E4" w:rsidRDefault="00A94564">
      <w:pPr>
        <w:rPr>
          <w:rFonts w:ascii="仿宋" w:eastAsia="仿宋" w:hAnsi="仿宋" w:cs="Times New Roman"/>
          <w:sz w:val="30"/>
          <w:szCs w:val="30"/>
        </w:rPr>
      </w:pPr>
    </w:p>
    <w:p w:rsidR="00A94564" w:rsidRPr="00DF02E4" w:rsidRDefault="00A94564" w:rsidP="00DF02E4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DF02E4">
        <w:rPr>
          <w:rFonts w:ascii="仿宋" w:eastAsia="仿宋" w:hAnsi="仿宋" w:cs="Times New Roman"/>
          <w:b/>
          <w:sz w:val="30"/>
          <w:szCs w:val="30"/>
        </w:rPr>
        <w:t>四、加强党的建设</w:t>
      </w:r>
    </w:p>
    <w:p w:rsidR="00A94564" w:rsidRPr="00DF02E4" w:rsidRDefault="00A94564" w:rsidP="00DF02E4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DF02E4">
        <w:rPr>
          <w:rFonts w:ascii="仿宋" w:eastAsia="仿宋" w:hAnsi="仿宋" w:cs="Times New Roman" w:hint="eastAsia"/>
          <w:sz w:val="30"/>
          <w:szCs w:val="30"/>
        </w:rPr>
        <w:t>1、按要求完成各教工党支部的换届工作，规范</w:t>
      </w:r>
      <w:r w:rsidR="005B7A0C">
        <w:rPr>
          <w:rFonts w:ascii="仿宋" w:eastAsia="仿宋" w:hAnsi="仿宋" w:cs="Times New Roman" w:hint="eastAsia"/>
          <w:sz w:val="30"/>
          <w:szCs w:val="30"/>
        </w:rPr>
        <w:t>组织生活，积极开展最佳党日活动，认真做好组织发展工作，特别是专任</w:t>
      </w:r>
      <w:r w:rsidRPr="00DF02E4">
        <w:rPr>
          <w:rFonts w:ascii="仿宋" w:eastAsia="仿宋" w:hAnsi="仿宋" w:cs="Times New Roman" w:hint="eastAsia"/>
          <w:sz w:val="30"/>
          <w:szCs w:val="30"/>
        </w:rPr>
        <w:t>教师的组织发展工作。</w:t>
      </w:r>
    </w:p>
    <w:p w:rsidR="00A94564" w:rsidRPr="00DF02E4" w:rsidRDefault="00A94564" w:rsidP="00DF02E4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DF02E4">
        <w:rPr>
          <w:rFonts w:ascii="仿宋" w:eastAsia="仿宋" w:hAnsi="仿宋" w:cs="Times New Roman" w:hint="eastAsia"/>
          <w:sz w:val="30"/>
          <w:szCs w:val="30"/>
        </w:rPr>
        <w:t>2、按照上级要求，继续开展“二学一做” 学习教育。</w:t>
      </w:r>
    </w:p>
    <w:p w:rsidR="005C794B" w:rsidRDefault="005C794B" w:rsidP="005C794B">
      <w:pPr>
        <w:jc w:val="left"/>
        <w:rPr>
          <w:sz w:val="32"/>
          <w:szCs w:val="32"/>
        </w:rPr>
      </w:pPr>
    </w:p>
    <w:p w:rsidR="00DF02E4" w:rsidRDefault="00DF02E4" w:rsidP="005C794B">
      <w:pPr>
        <w:jc w:val="left"/>
        <w:rPr>
          <w:sz w:val="32"/>
          <w:szCs w:val="32"/>
        </w:rPr>
      </w:pPr>
    </w:p>
    <w:p w:rsidR="00DF02E4" w:rsidRDefault="00DF02E4" w:rsidP="005C794B">
      <w:pPr>
        <w:jc w:val="left"/>
        <w:rPr>
          <w:sz w:val="32"/>
          <w:szCs w:val="32"/>
        </w:rPr>
      </w:pPr>
    </w:p>
    <w:p w:rsidR="00DF02E4" w:rsidRDefault="00DF02E4" w:rsidP="005C794B">
      <w:pPr>
        <w:jc w:val="left"/>
        <w:rPr>
          <w:sz w:val="32"/>
          <w:szCs w:val="32"/>
        </w:rPr>
      </w:pPr>
    </w:p>
    <w:p w:rsidR="00DF02E4" w:rsidRDefault="00DF02E4" w:rsidP="005C794B">
      <w:pPr>
        <w:jc w:val="left"/>
        <w:rPr>
          <w:sz w:val="32"/>
          <w:szCs w:val="32"/>
        </w:rPr>
      </w:pPr>
    </w:p>
    <w:p w:rsidR="00DF02E4" w:rsidRDefault="00DF02E4" w:rsidP="005C794B">
      <w:pPr>
        <w:jc w:val="left"/>
        <w:rPr>
          <w:sz w:val="32"/>
          <w:szCs w:val="32"/>
        </w:rPr>
      </w:pPr>
    </w:p>
    <w:p w:rsidR="00DF02E4" w:rsidRPr="009D302D" w:rsidRDefault="00DF02E4" w:rsidP="005C794B">
      <w:pPr>
        <w:jc w:val="left"/>
        <w:rPr>
          <w:sz w:val="32"/>
          <w:szCs w:val="32"/>
        </w:rPr>
      </w:pPr>
    </w:p>
    <w:p w:rsidR="005C794B" w:rsidRPr="00614985" w:rsidRDefault="005C794B"/>
    <w:sectPr w:rsidR="005C794B" w:rsidRPr="00614985" w:rsidSect="008D3767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E9E" w:rsidRDefault="003A7E9E" w:rsidP="00A7017D">
      <w:r>
        <w:separator/>
      </w:r>
    </w:p>
  </w:endnote>
  <w:endnote w:type="continuationSeparator" w:id="0">
    <w:p w:rsidR="003A7E9E" w:rsidRDefault="003A7E9E" w:rsidP="00A7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E9E" w:rsidRDefault="003A7E9E" w:rsidP="00A7017D">
      <w:r>
        <w:separator/>
      </w:r>
    </w:p>
  </w:footnote>
  <w:footnote w:type="continuationSeparator" w:id="0">
    <w:p w:rsidR="003A7E9E" w:rsidRDefault="003A7E9E" w:rsidP="00A7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0D0F"/>
    <w:multiLevelType w:val="hybridMultilevel"/>
    <w:tmpl w:val="4EEE88A2"/>
    <w:lvl w:ilvl="0" w:tplc="29E824F2">
      <w:start w:val="1"/>
      <w:numFmt w:val="japaneseCounting"/>
      <w:lvlText w:val="%1、"/>
      <w:lvlJc w:val="left"/>
      <w:pPr>
        <w:ind w:left="720" w:hanging="720"/>
      </w:pPr>
      <w:rPr>
        <w:rFonts w:cstheme="minorBidi" w:hint="default"/>
      </w:rPr>
    </w:lvl>
    <w:lvl w:ilvl="1" w:tplc="1062CD1A">
      <w:start w:val="1"/>
      <w:numFmt w:val="decimal"/>
      <w:lvlText w:val="%2、"/>
      <w:lvlJc w:val="left"/>
      <w:pPr>
        <w:ind w:left="1004" w:hanging="720"/>
      </w:pPr>
      <w:rPr>
        <w:rFonts w:cstheme="minorBidi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C576AA"/>
    <w:multiLevelType w:val="hybridMultilevel"/>
    <w:tmpl w:val="01686C6A"/>
    <w:lvl w:ilvl="0" w:tplc="7280F1C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E71284"/>
    <w:multiLevelType w:val="multilevel"/>
    <w:tmpl w:val="24588AF0"/>
    <w:lvl w:ilvl="0">
      <w:start w:val="1"/>
      <w:numFmt w:val="decimal"/>
      <w:lvlText w:val="%1、"/>
      <w:lvlJc w:val="left"/>
      <w:pPr>
        <w:ind w:left="1363" w:hanging="720"/>
      </w:pPr>
      <w:rPr>
        <w:rFonts w:ascii="仿宋_GB2312" w:eastAsia="仿宋_GB2312" w:hAnsi="华文中宋" w:cstheme="minorBidi"/>
        <w:b w:val="0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40467978"/>
    <w:multiLevelType w:val="hybridMultilevel"/>
    <w:tmpl w:val="6414B1E2"/>
    <w:lvl w:ilvl="0" w:tplc="A950D014">
      <w:start w:val="3"/>
      <w:numFmt w:val="decimal"/>
      <w:lvlText w:val="%1、"/>
      <w:lvlJc w:val="left"/>
      <w:pPr>
        <w:ind w:left="11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7E9240A"/>
    <w:multiLevelType w:val="singleLevel"/>
    <w:tmpl w:val="57E9240A"/>
    <w:lvl w:ilvl="0">
      <w:start w:val="4"/>
      <w:numFmt w:val="chineseCounting"/>
      <w:suff w:val="nothing"/>
      <w:lvlText w:val="%1、"/>
      <w:lvlJc w:val="left"/>
    </w:lvl>
  </w:abstractNum>
  <w:abstractNum w:abstractNumId="5">
    <w:nsid w:val="660525E7"/>
    <w:multiLevelType w:val="multilevel"/>
    <w:tmpl w:val="EC52C97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u">
    <w15:presenceInfo w15:providerId="None" w15:userId="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5226"/>
    <w:rsid w:val="000117B0"/>
    <w:rsid w:val="00036CB2"/>
    <w:rsid w:val="000522FC"/>
    <w:rsid w:val="00132685"/>
    <w:rsid w:val="00156EF3"/>
    <w:rsid w:val="00162E57"/>
    <w:rsid w:val="00183B5A"/>
    <w:rsid w:val="001E5101"/>
    <w:rsid w:val="00220F23"/>
    <w:rsid w:val="00221434"/>
    <w:rsid w:val="00222F3A"/>
    <w:rsid w:val="00261E63"/>
    <w:rsid w:val="002730D1"/>
    <w:rsid w:val="002740D2"/>
    <w:rsid w:val="002A04D8"/>
    <w:rsid w:val="00344F69"/>
    <w:rsid w:val="003A7E9E"/>
    <w:rsid w:val="003F2DB9"/>
    <w:rsid w:val="004C2E96"/>
    <w:rsid w:val="004F499D"/>
    <w:rsid w:val="00505226"/>
    <w:rsid w:val="00506E61"/>
    <w:rsid w:val="005252F1"/>
    <w:rsid w:val="00560A79"/>
    <w:rsid w:val="00586EF0"/>
    <w:rsid w:val="005A07AC"/>
    <w:rsid w:val="005B1D71"/>
    <w:rsid w:val="005B7A0C"/>
    <w:rsid w:val="005C794B"/>
    <w:rsid w:val="005F2D95"/>
    <w:rsid w:val="00614985"/>
    <w:rsid w:val="0062071B"/>
    <w:rsid w:val="006E398D"/>
    <w:rsid w:val="00716723"/>
    <w:rsid w:val="00716BE0"/>
    <w:rsid w:val="00781F5C"/>
    <w:rsid w:val="00791FDC"/>
    <w:rsid w:val="007D67BC"/>
    <w:rsid w:val="008273BA"/>
    <w:rsid w:val="008467EF"/>
    <w:rsid w:val="00867AA5"/>
    <w:rsid w:val="008B1687"/>
    <w:rsid w:val="008C2C9F"/>
    <w:rsid w:val="008D3767"/>
    <w:rsid w:val="00916955"/>
    <w:rsid w:val="009204EA"/>
    <w:rsid w:val="009415CC"/>
    <w:rsid w:val="00957513"/>
    <w:rsid w:val="00963BED"/>
    <w:rsid w:val="00986E3D"/>
    <w:rsid w:val="00996B13"/>
    <w:rsid w:val="009C2497"/>
    <w:rsid w:val="009D1F45"/>
    <w:rsid w:val="009E7256"/>
    <w:rsid w:val="00A52DE5"/>
    <w:rsid w:val="00A7017D"/>
    <w:rsid w:val="00A94564"/>
    <w:rsid w:val="00AB5D51"/>
    <w:rsid w:val="00AD5AAB"/>
    <w:rsid w:val="00AE6392"/>
    <w:rsid w:val="00B242D5"/>
    <w:rsid w:val="00B25627"/>
    <w:rsid w:val="00B31AEA"/>
    <w:rsid w:val="00BB641B"/>
    <w:rsid w:val="00C17B62"/>
    <w:rsid w:val="00C2290B"/>
    <w:rsid w:val="00CA0E66"/>
    <w:rsid w:val="00CE05FF"/>
    <w:rsid w:val="00CE639A"/>
    <w:rsid w:val="00CF7C59"/>
    <w:rsid w:val="00D675E0"/>
    <w:rsid w:val="00D821C2"/>
    <w:rsid w:val="00D95B39"/>
    <w:rsid w:val="00D96576"/>
    <w:rsid w:val="00DB55EC"/>
    <w:rsid w:val="00DF02E4"/>
    <w:rsid w:val="00DF1203"/>
    <w:rsid w:val="00E31CF7"/>
    <w:rsid w:val="00E41B2C"/>
    <w:rsid w:val="00E7278E"/>
    <w:rsid w:val="00EC2CCE"/>
    <w:rsid w:val="00ED6DEC"/>
    <w:rsid w:val="00EF7971"/>
    <w:rsid w:val="00F02C3B"/>
    <w:rsid w:val="00F164B3"/>
    <w:rsid w:val="00F653EE"/>
    <w:rsid w:val="00F66E1A"/>
    <w:rsid w:val="00FD43A2"/>
    <w:rsid w:val="00FF6475"/>
    <w:rsid w:val="1AC508A4"/>
    <w:rsid w:val="458B4C4A"/>
    <w:rsid w:val="6946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91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9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rsid w:val="00791F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791FD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791FD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91FDC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183B5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F02E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02E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EDD700-A4E5-4640-B9BE-0EBD45FB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</dc:creator>
  <cp:lastModifiedBy>jun</cp:lastModifiedBy>
  <cp:revision>10</cp:revision>
  <cp:lastPrinted>2016-10-12T09:05:00Z</cp:lastPrinted>
  <dcterms:created xsi:type="dcterms:W3CDTF">2016-10-09T13:15:00Z</dcterms:created>
  <dcterms:modified xsi:type="dcterms:W3CDTF">2016-10-12T09:07:00Z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