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b/>
          <w:bCs/>
          <w:sz w:val="36"/>
        </w:rPr>
      </w:pPr>
      <w:r>
        <w:rPr>
          <w:rFonts w:eastAsia="楷体_GB2312"/>
          <w:b/>
          <w:bCs/>
          <w:sz w:val="36"/>
        </w:rPr>
        <w:t>201</w:t>
      </w:r>
      <w:r>
        <w:rPr>
          <w:rFonts w:hint="eastAsia" w:eastAsia="楷体_GB2312"/>
          <w:b/>
          <w:bCs/>
          <w:sz w:val="36"/>
          <w:lang w:val="en-US" w:eastAsia="zh-CN"/>
        </w:rPr>
        <w:t>8</w:t>
      </w:r>
      <w:r>
        <w:rPr>
          <w:rFonts w:eastAsia="楷体_GB2312"/>
          <w:b/>
          <w:bCs/>
          <w:sz w:val="36"/>
        </w:rPr>
        <w:t>级博士研究生《临床病理学进展》课程进度表</w:t>
      </w:r>
    </w:p>
    <w:p>
      <w:pPr>
        <w:spacing w:line="360" w:lineRule="auto"/>
        <w:jc w:val="center"/>
        <w:rPr>
          <w:rFonts w:eastAsia="方正姚体"/>
          <w:b/>
          <w:bCs/>
          <w:sz w:val="28"/>
        </w:rPr>
      </w:pPr>
      <w:r>
        <w:rPr>
          <w:rFonts w:eastAsia="方正姚体"/>
          <w:b/>
          <w:bCs/>
          <w:sz w:val="28"/>
        </w:rPr>
        <w:t>（201</w:t>
      </w:r>
      <w:r>
        <w:rPr>
          <w:rFonts w:hint="eastAsia" w:eastAsia="方正姚体"/>
          <w:b/>
          <w:bCs/>
          <w:sz w:val="28"/>
          <w:lang w:val="en-US" w:eastAsia="zh-CN"/>
        </w:rPr>
        <w:t>8</w:t>
      </w:r>
      <w:r>
        <w:rPr>
          <w:rFonts w:eastAsia="方正姚体"/>
          <w:b/>
          <w:bCs/>
          <w:sz w:val="28"/>
        </w:rPr>
        <w:t>年9 月</w:t>
      </w:r>
      <w:r>
        <w:rPr>
          <w:rFonts w:hint="eastAsia" w:eastAsia="方正姚体"/>
          <w:b/>
          <w:bCs/>
          <w:sz w:val="28"/>
          <w:lang w:val="en-US" w:eastAsia="zh-CN"/>
        </w:rPr>
        <w:t>4</w:t>
      </w:r>
      <w:r>
        <w:rPr>
          <w:rFonts w:eastAsia="方正姚体"/>
          <w:b/>
          <w:bCs/>
          <w:sz w:val="28"/>
        </w:rPr>
        <w:t>日—201</w:t>
      </w:r>
      <w:r>
        <w:rPr>
          <w:rFonts w:hint="eastAsia" w:eastAsia="方正姚体"/>
          <w:b/>
          <w:bCs/>
          <w:sz w:val="28"/>
          <w:lang w:val="en-US" w:eastAsia="zh-CN"/>
        </w:rPr>
        <w:t>8</w:t>
      </w:r>
      <w:r>
        <w:rPr>
          <w:rFonts w:eastAsia="方正姚体"/>
          <w:b/>
          <w:bCs/>
          <w:sz w:val="28"/>
        </w:rPr>
        <w:t>年11月</w:t>
      </w:r>
      <w:r>
        <w:rPr>
          <w:rFonts w:hint="eastAsia" w:eastAsia="方正姚体"/>
          <w:b/>
          <w:bCs/>
          <w:sz w:val="28"/>
          <w:lang w:val="en-US" w:eastAsia="zh-CN"/>
        </w:rPr>
        <w:t>1</w:t>
      </w:r>
      <w:r>
        <w:rPr>
          <w:rFonts w:eastAsia="方正姚体"/>
          <w:b/>
          <w:bCs/>
          <w:sz w:val="28"/>
        </w:rPr>
        <w:t>日）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72"/>
        <w:gridCol w:w="993"/>
        <w:gridCol w:w="708"/>
        <w:gridCol w:w="1134"/>
        <w:gridCol w:w="2835"/>
        <w:gridCol w:w="42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672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星期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日期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课室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授课内容</w:t>
            </w:r>
          </w:p>
        </w:tc>
        <w:tc>
          <w:tcPr>
            <w:tcW w:w="426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学时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</w:t>
            </w:r>
            <w:r>
              <w:rPr>
                <w:rFonts w:hint="eastAsia"/>
                <w:lang w:val="en-US" w:eastAsia="zh-CN"/>
              </w:rPr>
              <w:t>9</w:t>
            </w:r>
            <w:r>
              <w:t>/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4"/>
              </w:rPr>
              <w:t>呼吸系统疾病（一）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韩安家</w:t>
            </w:r>
            <w:r>
              <w:rPr>
                <w:sz w:val="24"/>
              </w:rPr>
              <w:t>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</w:t>
            </w:r>
            <w:r>
              <w:rPr>
                <w:rFonts w:hint="eastAsia"/>
                <w:lang w:val="en-US" w:eastAsia="zh-CN"/>
              </w:rPr>
              <w:t>9</w:t>
            </w:r>
            <w:r>
              <w:t>/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4"/>
              </w:rPr>
              <w:t>呼吸系统疾病（二）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韩安家</w:t>
            </w:r>
            <w:r>
              <w:rPr>
                <w:sz w:val="24"/>
              </w:rPr>
              <w:t>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/9/1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4"/>
              </w:rPr>
              <w:t>消化系统疾病（一）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林原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/9/1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4"/>
              </w:rPr>
              <w:t>消化系统疾病（二）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林原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2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/9/1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708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新教</w:t>
            </w:r>
            <w:r>
              <w:rPr>
                <w:rFonts w:hint="eastAsia"/>
                <w:color w:val="auto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神经系统疾病（一）</w:t>
            </w:r>
          </w:p>
        </w:tc>
        <w:tc>
          <w:tcPr>
            <w:tcW w:w="426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廖冰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教授</w:t>
            </w:r>
            <w:r>
              <w:rPr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/9/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新教</w:t>
            </w:r>
            <w:r>
              <w:rPr>
                <w:rFonts w:hint="eastAsia"/>
                <w:color w:val="auto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神经系统疾病（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二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廖冰</w:t>
            </w:r>
          </w:p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/9/2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4"/>
              </w:rPr>
              <w:t>骨、关节疾病（一）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</w:pPr>
            <w:r>
              <w:rPr>
                <w:sz w:val="24"/>
              </w:rPr>
              <w:t>李  扬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/9/2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骨、关节疾病（二）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  扬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</w:tcPr>
          <w:p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4332" w:type="dxa"/>
            <w:gridSpan w:val="3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国庆节放假</w:t>
            </w:r>
            <w:r>
              <w:rPr>
                <w:rFonts w:hint="eastAsia"/>
                <w:sz w:val="24"/>
              </w:rPr>
              <w:t>（10月1日—10月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</w:tcPr>
          <w:p>
            <w:pPr>
              <w:jc w:val="center"/>
            </w:pP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4332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生殖系统疾病（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一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余俐</w:t>
            </w:r>
            <w:r>
              <w:rPr>
                <w:sz w:val="24"/>
              </w:rPr>
              <w:t xml:space="preserve">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生殖系统疾病（二）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余俐</w:t>
            </w:r>
            <w:r>
              <w:rPr>
                <w:sz w:val="24"/>
              </w:rPr>
              <w:t xml:space="preserve">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新教304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造血系统疾病（一）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彭挺生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造血系统疾病（二）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彭挺生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肿瘤发生的分子机制（一）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王连唐</w:t>
            </w:r>
            <w:r>
              <w:rPr>
                <w:sz w:val="24"/>
              </w:rPr>
              <w:t>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672" w:type="dxa"/>
          </w:tcPr>
          <w:p>
            <w:pPr>
              <w:jc w:val="center"/>
            </w:pPr>
            <w:r>
              <w:t>周四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/10/2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肿瘤发生的分子机制（二）</w:t>
            </w:r>
          </w:p>
        </w:tc>
        <w:tc>
          <w:tcPr>
            <w:tcW w:w="42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王连唐</w:t>
            </w:r>
            <w:r>
              <w:rPr>
                <w:sz w:val="24"/>
              </w:rPr>
              <w:t>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72" w:type="dxa"/>
          </w:tcPr>
          <w:p>
            <w:pPr>
              <w:jc w:val="both"/>
            </w:pPr>
          </w:p>
        </w:tc>
        <w:tc>
          <w:tcPr>
            <w:tcW w:w="993" w:type="dxa"/>
          </w:tcPr>
          <w:p>
            <w:pPr>
              <w:jc w:val="both"/>
            </w:pPr>
          </w:p>
        </w:tc>
        <w:tc>
          <w:tcPr>
            <w:tcW w:w="708" w:type="dxa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both"/>
            </w:pPr>
          </w:p>
        </w:tc>
        <w:tc>
          <w:tcPr>
            <w:tcW w:w="4332" w:type="dxa"/>
            <w:gridSpan w:val="3"/>
            <w:vMerge w:val="restart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</w:tcPr>
          <w:p/>
        </w:tc>
        <w:tc>
          <w:tcPr>
            <w:tcW w:w="672" w:type="dxa"/>
          </w:tcPr>
          <w:p>
            <w:r>
              <w:t>周四</w:t>
            </w:r>
          </w:p>
        </w:tc>
        <w:tc>
          <w:tcPr>
            <w:tcW w:w="99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/1</w:t>
            </w:r>
            <w:r>
              <w:rPr>
                <w:rFonts w:hint="eastAsia"/>
                <w:lang w:val="en-US" w:eastAsia="zh-CN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新教</w:t>
            </w: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4332" w:type="dxa"/>
            <w:gridSpan w:val="3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p>
      <w:pPr>
        <w:rPr>
          <w:bCs/>
          <w:sz w:val="24"/>
        </w:rPr>
      </w:pPr>
      <w:r>
        <w:rPr>
          <w:bCs/>
          <w:sz w:val="24"/>
        </w:rPr>
        <w:t>备注：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bCs/>
          <w:sz w:val="24"/>
        </w:rPr>
        <w:t>上课地点：</w:t>
      </w:r>
      <w:r>
        <w:rPr>
          <w:b/>
          <w:bCs/>
          <w:sz w:val="24"/>
        </w:rPr>
        <w:t>周二</w:t>
      </w:r>
      <w:r>
        <w:rPr>
          <w:bCs/>
          <w:sz w:val="24"/>
        </w:rPr>
        <w:t xml:space="preserve"> </w:t>
      </w:r>
      <w:r>
        <w:rPr>
          <w:sz w:val="24"/>
        </w:rPr>
        <w:t>新教学楼</w:t>
      </w:r>
      <w:r>
        <w:rPr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>603</w:t>
      </w:r>
      <w:r>
        <w:rPr>
          <w:sz w:val="24"/>
        </w:rPr>
        <w:t>课室；</w:t>
      </w:r>
      <w:r>
        <w:rPr>
          <w:b/>
          <w:sz w:val="24"/>
        </w:rPr>
        <w:t>周四</w:t>
      </w:r>
      <w:r>
        <w:rPr>
          <w:sz w:val="24"/>
        </w:rPr>
        <w:t xml:space="preserve"> 新教学楼</w:t>
      </w:r>
      <w:r>
        <w:rPr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>603</w:t>
      </w:r>
      <w:r>
        <w:rPr>
          <w:sz w:val="24"/>
        </w:rPr>
        <w:t>课室；</w:t>
      </w:r>
      <w:r>
        <w:rPr>
          <w:rFonts w:hint="eastAsia"/>
          <w:sz w:val="24"/>
          <w:lang w:val="en-US" w:eastAsia="zh-CN"/>
        </w:rPr>
        <w:t>共计42个学时。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sz w:val="24"/>
        </w:rPr>
        <w:t xml:space="preserve">教研室主任：王连唐  教授; 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sz w:val="24"/>
        </w:rPr>
      </w:pPr>
      <w:r>
        <w:rPr>
          <w:sz w:val="24"/>
        </w:rPr>
        <w:t>教学秘书：</w:t>
      </w:r>
      <w:r>
        <w:rPr>
          <w:rFonts w:hint="eastAsia"/>
          <w:sz w:val="24"/>
          <w:lang w:val="en-US" w:eastAsia="zh-CN"/>
        </w:rPr>
        <w:t>张志梅</w:t>
      </w:r>
      <w:r>
        <w:rPr>
          <w:sz w:val="24"/>
        </w:rPr>
        <w:t xml:space="preserve"> 助教；联系电话：87330743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上课时间：</w:t>
      </w:r>
    </w:p>
    <w:p>
      <w:pPr>
        <w:adjustRightInd w:val="0"/>
        <w:snapToGrid w:val="0"/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第1节：8:00-8:45；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第2节：8:55-9:40；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第3节：10:00-10:45；  第4节：10:55-11:40；</w:t>
      </w:r>
    </w:p>
    <w:p>
      <w:pPr>
        <w:adjustRightInd w:val="0"/>
        <w:snapToGrid w:val="0"/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第5节：14:20-15:05； 第6节：15:15-16:00  第7节：16:20-17:05    第8节：17:15-18:00；</w:t>
      </w:r>
    </w:p>
    <w:p>
      <w:pPr>
        <w:adjustRightInd w:val="0"/>
        <w:snapToGrid w:val="0"/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第9节：19:00-19:45；  第10节：19:55-20:40；  第11节：20:50-21:35</w:t>
      </w:r>
    </w:p>
    <w:p>
      <w:pPr>
        <w:adjustRightInd w:val="0"/>
        <w:snapToGrid w:val="0"/>
        <w:spacing w:line="276" w:lineRule="auto"/>
        <w:rPr>
          <w:sz w:val="24"/>
        </w:rPr>
      </w:pPr>
    </w:p>
    <w:p>
      <w:pPr>
        <w:pStyle w:val="9"/>
        <w:numPr>
          <w:numId w:val="0"/>
        </w:numPr>
        <w:adjustRightInd w:val="0"/>
        <w:snapToGrid w:val="0"/>
        <w:spacing w:line="276" w:lineRule="auto"/>
        <w:ind w:leftChars="0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E9A"/>
    <w:multiLevelType w:val="multilevel"/>
    <w:tmpl w:val="19B43E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E"/>
    <w:rsid w:val="000075BF"/>
    <w:rsid w:val="001F2A5C"/>
    <w:rsid w:val="0022756A"/>
    <w:rsid w:val="00256AE1"/>
    <w:rsid w:val="00262D86"/>
    <w:rsid w:val="002C7B40"/>
    <w:rsid w:val="002D2C24"/>
    <w:rsid w:val="004F1A99"/>
    <w:rsid w:val="005242C6"/>
    <w:rsid w:val="00560D3D"/>
    <w:rsid w:val="00667C1E"/>
    <w:rsid w:val="00685838"/>
    <w:rsid w:val="00715E15"/>
    <w:rsid w:val="00765643"/>
    <w:rsid w:val="0078011C"/>
    <w:rsid w:val="008059E7"/>
    <w:rsid w:val="00813F20"/>
    <w:rsid w:val="00882137"/>
    <w:rsid w:val="0097179E"/>
    <w:rsid w:val="00BB5827"/>
    <w:rsid w:val="00C04F65"/>
    <w:rsid w:val="00C66079"/>
    <w:rsid w:val="00CB7F77"/>
    <w:rsid w:val="00D013FB"/>
    <w:rsid w:val="00D2096D"/>
    <w:rsid w:val="00E01785"/>
    <w:rsid w:val="00E657AD"/>
    <w:rsid w:val="00FC6AA4"/>
    <w:rsid w:val="01335E2A"/>
    <w:rsid w:val="01FD5965"/>
    <w:rsid w:val="02E11C57"/>
    <w:rsid w:val="050D39DD"/>
    <w:rsid w:val="05161174"/>
    <w:rsid w:val="0A0C1CCC"/>
    <w:rsid w:val="0E9E1A95"/>
    <w:rsid w:val="0EA8527E"/>
    <w:rsid w:val="0F9D5691"/>
    <w:rsid w:val="11487E4F"/>
    <w:rsid w:val="11783213"/>
    <w:rsid w:val="11EF14E1"/>
    <w:rsid w:val="141E5ACC"/>
    <w:rsid w:val="143A4583"/>
    <w:rsid w:val="2151443D"/>
    <w:rsid w:val="22AE64FD"/>
    <w:rsid w:val="28AF54F3"/>
    <w:rsid w:val="28CE198D"/>
    <w:rsid w:val="2A8A7B48"/>
    <w:rsid w:val="2BEA5784"/>
    <w:rsid w:val="35DF74C9"/>
    <w:rsid w:val="39BE0E54"/>
    <w:rsid w:val="3D7F6263"/>
    <w:rsid w:val="3F110874"/>
    <w:rsid w:val="40D91A3D"/>
    <w:rsid w:val="43EF7823"/>
    <w:rsid w:val="478A7EB6"/>
    <w:rsid w:val="47F70848"/>
    <w:rsid w:val="498A0D29"/>
    <w:rsid w:val="4A19494A"/>
    <w:rsid w:val="4A7C50A6"/>
    <w:rsid w:val="517E533B"/>
    <w:rsid w:val="5189006C"/>
    <w:rsid w:val="51AB15E4"/>
    <w:rsid w:val="53242ED2"/>
    <w:rsid w:val="561F2BE6"/>
    <w:rsid w:val="56CD4904"/>
    <w:rsid w:val="58B41515"/>
    <w:rsid w:val="58BA0D4B"/>
    <w:rsid w:val="5E613CBA"/>
    <w:rsid w:val="5FAB005C"/>
    <w:rsid w:val="60B60FEB"/>
    <w:rsid w:val="62F27E50"/>
    <w:rsid w:val="66042CB6"/>
    <w:rsid w:val="68E524B2"/>
    <w:rsid w:val="6C452021"/>
    <w:rsid w:val="6D625F0B"/>
    <w:rsid w:val="6DF15778"/>
    <w:rsid w:val="6F1F1C40"/>
    <w:rsid w:val="724B71AD"/>
    <w:rsid w:val="738715D9"/>
    <w:rsid w:val="74C22650"/>
    <w:rsid w:val="75324411"/>
    <w:rsid w:val="771904FE"/>
    <w:rsid w:val="77585556"/>
    <w:rsid w:val="7AA25282"/>
    <w:rsid w:val="7AD914AC"/>
    <w:rsid w:val="7B0231D4"/>
    <w:rsid w:val="7E8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2017-07-31T09:36:00Z</dcterms:created>
  <dc:creator>L.G.P lin</dc:creator>
  <cp:lastModifiedBy>你好</cp:lastModifiedBy>
  <dcterms:modified xsi:type="dcterms:W3CDTF">2018-08-12T08:03:44Z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