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468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36"/>
        <w:gridCol w:w="345"/>
        <w:gridCol w:w="458"/>
        <w:gridCol w:w="1092"/>
        <w:gridCol w:w="470"/>
        <w:gridCol w:w="236"/>
        <w:gridCol w:w="140"/>
        <w:gridCol w:w="937"/>
        <w:gridCol w:w="139"/>
        <w:gridCol w:w="1362"/>
        <w:gridCol w:w="1089"/>
        <w:gridCol w:w="819"/>
        <w:gridCol w:w="137"/>
        <w:gridCol w:w="1473"/>
        <w:gridCol w:w="12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377" w:hRule="atLeast"/>
        </w:trPr>
        <w:tc>
          <w:tcPr>
            <w:tcW w:w="10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0"/>
                <w:szCs w:val="40"/>
              </w:rPr>
              <w:t>中山大学本科学生学籍变动呈批表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59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院（系）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73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联系电话　</w:t>
            </w:r>
          </w:p>
        </w:tc>
        <w:tc>
          <w:tcPr>
            <w:tcW w:w="50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54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变动类别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请在相应的括号里打√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降级试读（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校区变动</w:t>
            </w:r>
          </w:p>
        </w:tc>
        <w:tc>
          <w:tcPr>
            <w:tcW w:w="59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变动前校区：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55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调回原年级（   ）</w:t>
            </w:r>
          </w:p>
        </w:tc>
        <w:tc>
          <w:tcPr>
            <w:tcW w:w="84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变动后校区：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577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退学（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交费情况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学费</w:t>
            </w:r>
          </w:p>
        </w:tc>
        <w:tc>
          <w:tcPr>
            <w:tcW w:w="50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已交清（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543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转学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转出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未交清（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551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休学（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贷款</w:t>
            </w:r>
          </w:p>
        </w:tc>
        <w:tc>
          <w:tcPr>
            <w:tcW w:w="50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无贷款（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55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复学（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有贷款（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553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延读一年（   ）</w:t>
            </w:r>
          </w:p>
        </w:tc>
        <w:tc>
          <w:tcPr>
            <w:tcW w:w="84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50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839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8933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（另附申请书及有关证明）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41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1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申请人：      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   年   月  日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78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8933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（可附家长亲笔同意信或传真件）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51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签名：           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年   月 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140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（因病休、复学）校区门诊部意见</w:t>
            </w:r>
          </w:p>
        </w:tc>
        <w:tc>
          <w:tcPr>
            <w:tcW w:w="8933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签名：         （公章）   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年  月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1096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院（系）具体意见</w:t>
            </w:r>
          </w:p>
        </w:tc>
        <w:tc>
          <w:tcPr>
            <w:tcW w:w="8933" w:type="dxa"/>
            <w:gridSpan w:val="1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（另附学院报告）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38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1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联系人：          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年   月   日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1858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院（系）主管教学领导审批</w:t>
            </w:r>
          </w:p>
        </w:tc>
        <w:tc>
          <w:tcPr>
            <w:tcW w:w="89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签名：         （公章）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232" w:hRule="atLeast"/>
        </w:trPr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备注：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232" w:hRule="atLeast"/>
        </w:trPr>
        <w:tc>
          <w:tcPr>
            <w:tcW w:w="10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1、签名栏目必须亲笔签名，打印或代签无效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232" w:hRule="atLeast"/>
        </w:trPr>
        <w:tc>
          <w:tcPr>
            <w:tcW w:w="10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2、降级试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读、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回原年级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者，须填“校区变动”栏目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9" w:type="dxa"/>
          <w:trHeight w:val="232" w:hRule="atLeast"/>
        </w:trPr>
        <w:tc>
          <w:tcPr>
            <w:tcW w:w="10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3、退学、转学（转出）者，须填写“交费情况”栏目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教务部制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851" w:right="1797" w:bottom="28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1F"/>
    <w:rsid w:val="003E1A39"/>
    <w:rsid w:val="004A28A8"/>
    <w:rsid w:val="007E051E"/>
    <w:rsid w:val="00A52E1F"/>
    <w:rsid w:val="00C6678E"/>
    <w:rsid w:val="5EEE70FF"/>
    <w:rsid w:val="752B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704</Characters>
  <Lines>5</Lines>
  <Paragraphs>1</Paragraphs>
  <TotalTime>25</TotalTime>
  <ScaleCrop>false</ScaleCrop>
  <LinksUpToDate>false</LinksUpToDate>
  <CharactersWithSpaces>826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2017-09-01T02:28:00Z</dcterms:created>
  <dc:creator>admin</dc:creator>
  <cp:lastModifiedBy>c560</cp:lastModifiedBy>
  <cp:lastPrinted>2017-09-01T02:48:00Z</cp:lastPrinted>
  <dcterms:modified xsi:type="dcterms:W3CDTF">2018-08-31T03:37:19Z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