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A13" w:rsidRPr="00A62A13" w:rsidRDefault="00A62A13" w:rsidP="00A62A13">
      <w:pPr>
        <w:widowControl/>
        <w:pBdr>
          <w:bottom w:val="single" w:sz="6" w:space="7" w:color="EEEEEE"/>
        </w:pBdr>
        <w:spacing w:after="300"/>
        <w:jc w:val="center"/>
        <w:outlineLvl w:val="0"/>
        <w:rPr>
          <w:rFonts w:ascii="微软雅黑" w:eastAsia="微软雅黑" w:hAnsi="微软雅黑" w:cs="Helvetica"/>
          <w:color w:val="333333"/>
          <w:kern w:val="36"/>
          <w:sz w:val="36"/>
          <w:szCs w:val="36"/>
        </w:rPr>
      </w:pPr>
      <w:r w:rsidRPr="00A62A13">
        <w:rPr>
          <w:rFonts w:ascii="微软雅黑" w:eastAsia="微软雅黑" w:hAnsi="微软雅黑" w:cs="Helvetica" w:hint="eastAsia"/>
          <w:color w:val="333333"/>
          <w:kern w:val="36"/>
          <w:sz w:val="36"/>
          <w:szCs w:val="36"/>
        </w:rPr>
        <w:t>关于组织开展广东高校重点科研项目认定申报工作的通知</w:t>
      </w:r>
    </w:p>
    <w:p w:rsidR="00A62A13" w:rsidRPr="00A62A13" w:rsidRDefault="00A62A13" w:rsidP="004A6660">
      <w:pPr>
        <w:widowControl/>
        <w:spacing w:line="520" w:lineRule="exact"/>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各相关</w:t>
      </w:r>
      <w:r w:rsidR="00271603">
        <w:rPr>
          <w:rFonts w:ascii="仿宋" w:eastAsia="仿宋" w:hAnsi="仿宋" w:cs="Helvetica" w:hint="eastAsia"/>
          <w:color w:val="333333"/>
          <w:kern w:val="0"/>
          <w:sz w:val="32"/>
          <w:szCs w:val="32"/>
        </w:rPr>
        <w:t>人员</w:t>
      </w:r>
      <w:r w:rsidRPr="00A62A13">
        <w:rPr>
          <w:rFonts w:ascii="仿宋" w:eastAsia="仿宋" w:hAnsi="仿宋" w:cs="Helvetica" w:hint="eastAsia"/>
          <w:color w:val="333333"/>
          <w:kern w:val="0"/>
          <w:sz w:val="32"/>
          <w:szCs w:val="32"/>
        </w:rPr>
        <w:t>：</w:t>
      </w:r>
    </w:p>
    <w:p w:rsidR="00A62A13" w:rsidRPr="00A62A13" w:rsidRDefault="00271603" w:rsidP="00271603">
      <w:pPr>
        <w:widowControl/>
        <w:spacing w:line="520" w:lineRule="exact"/>
        <w:ind w:firstLineChars="200" w:firstLine="640"/>
        <w:jc w:val="left"/>
        <w:rPr>
          <w:rFonts w:ascii="仿宋" w:eastAsia="仿宋" w:hAnsi="仿宋" w:cs="Helvetica" w:hint="eastAsia"/>
          <w:color w:val="333333"/>
          <w:kern w:val="0"/>
          <w:sz w:val="32"/>
          <w:szCs w:val="32"/>
        </w:rPr>
      </w:pPr>
      <w:r>
        <w:rPr>
          <w:rFonts w:ascii="微软雅黑" w:eastAsia="仿宋" w:hAnsi="微软雅黑" w:cs="Helvetica" w:hint="eastAsia"/>
          <w:color w:val="333333"/>
          <w:kern w:val="0"/>
          <w:sz w:val="32"/>
          <w:szCs w:val="32"/>
        </w:rPr>
        <w:t>根据科研院通知，</w:t>
      </w:r>
      <w:r w:rsidR="00A62A13" w:rsidRPr="00A62A13">
        <w:rPr>
          <w:rFonts w:ascii="仿宋" w:eastAsia="仿宋" w:hAnsi="仿宋" w:cs="Helvetica" w:hint="eastAsia"/>
          <w:color w:val="333333"/>
          <w:kern w:val="0"/>
          <w:sz w:val="32"/>
          <w:szCs w:val="32"/>
        </w:rPr>
        <w:t>广东省教育厅下达《关于组织开展广东高校重点平台和科研项目申报工作的通知》，结合我校实际情况，有关事项通知如下：</w:t>
      </w:r>
    </w:p>
    <w:p w:rsidR="00A62A13" w:rsidRPr="00A62A13" w:rsidRDefault="00A62A13" w:rsidP="00271603">
      <w:pPr>
        <w:widowControl/>
        <w:spacing w:line="520" w:lineRule="exact"/>
        <w:ind w:firstLineChars="200" w:firstLine="643"/>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t>一、基本要求</w:t>
      </w:r>
    </w:p>
    <w:p w:rsidR="00A62A13" w:rsidRPr="00A62A13" w:rsidRDefault="00A62A13" w:rsidP="00271603">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1.</w:t>
      </w:r>
      <w:r w:rsidRPr="00A62A13">
        <w:rPr>
          <w:rFonts w:ascii="微软雅黑" w:eastAsia="仿宋" w:hAnsi="微软雅黑" w:cs="Helvetica" w:hint="eastAsia"/>
          <w:color w:val="333333"/>
          <w:kern w:val="0"/>
          <w:sz w:val="32"/>
          <w:szCs w:val="32"/>
        </w:rPr>
        <w:t> </w:t>
      </w:r>
      <w:r w:rsidRPr="00A62A13">
        <w:rPr>
          <w:rFonts w:ascii="仿宋" w:eastAsia="仿宋" w:hAnsi="仿宋" w:cs="Helvetica" w:hint="eastAsia"/>
          <w:color w:val="333333"/>
          <w:kern w:val="0"/>
          <w:sz w:val="32"/>
          <w:szCs w:val="32"/>
        </w:rPr>
        <w:t>本次申报项目，其资助经费由各高校在本校高等教育“创新强校工程”经费中统筹安排。各项目应根据项目实施的实际需求，在已获学校资助经费额度内科学合理地提出项目的具体经费；项目一经认定，原则上不得更改资助经费额度。省教育厅将只下达各类平台和项目的立项情况，不再明确每个平台和项目具体资助经费额度。</w:t>
      </w:r>
    </w:p>
    <w:p w:rsidR="00A62A13" w:rsidRPr="00A62A13" w:rsidRDefault="00A62A13" w:rsidP="00271603">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2.各申报项目要坚持“积极稳妥、安全可控、以我为主”的原则，注重开展合作研究、协同创新；同时，对于各项学术活动要严把思想关，严防国（境）外敌对势力的价值倾向和意识形态的渗透。</w:t>
      </w:r>
    </w:p>
    <w:p w:rsidR="00A62A13" w:rsidRPr="00A62A13" w:rsidRDefault="00A62A13" w:rsidP="00271603">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3.根据广东省监察厅、广东省财政厅、广东省审计厅关于印发《关于进一步加强科研项目（课题）经费监管的暂行规定》的通知，项目负责人（包括主要参与者）申请和承担的省级财政支持项目不超过</w:t>
      </w:r>
      <w:r w:rsidR="00271603" w:rsidRPr="00271603">
        <w:rPr>
          <w:rFonts w:ascii="仿宋" w:eastAsia="仿宋" w:hAnsi="仿宋" w:cs="Helvetica" w:hint="eastAsia"/>
          <w:b/>
          <w:color w:val="FF0000"/>
          <w:kern w:val="0"/>
          <w:sz w:val="32"/>
          <w:szCs w:val="32"/>
          <w:u w:val="single"/>
        </w:rPr>
        <w:t xml:space="preserve"> </w:t>
      </w:r>
      <w:r w:rsidRPr="00271603">
        <w:rPr>
          <w:rFonts w:ascii="仿宋" w:eastAsia="仿宋" w:hAnsi="仿宋" w:cs="Helvetica" w:hint="eastAsia"/>
          <w:b/>
          <w:bCs/>
          <w:color w:val="FF0000"/>
          <w:kern w:val="0"/>
          <w:sz w:val="32"/>
          <w:szCs w:val="32"/>
          <w:u w:val="single"/>
        </w:rPr>
        <w:t>3项</w:t>
      </w:r>
      <w:r w:rsidRPr="00A62A13">
        <w:rPr>
          <w:rFonts w:ascii="仿宋" w:eastAsia="仿宋" w:hAnsi="仿宋" w:cs="Helvetica" w:hint="eastAsia"/>
          <w:color w:val="333333"/>
          <w:kern w:val="0"/>
          <w:sz w:val="32"/>
          <w:szCs w:val="32"/>
        </w:rPr>
        <w:t>（包括广东省其他厅局级的专项资金支持项目）。凡不符合要求者，不得申报。</w:t>
      </w:r>
    </w:p>
    <w:p w:rsidR="00A62A13" w:rsidRPr="00A62A13" w:rsidRDefault="00A62A13" w:rsidP="005D2857">
      <w:pPr>
        <w:widowControl/>
        <w:spacing w:line="520" w:lineRule="exact"/>
        <w:ind w:firstLineChars="200" w:firstLine="643"/>
        <w:jc w:val="left"/>
        <w:rPr>
          <w:rFonts w:ascii="仿宋" w:eastAsia="仿宋" w:hAnsi="仿宋" w:cs="Helvetica" w:hint="eastAsia"/>
          <w:color w:val="333333"/>
          <w:kern w:val="0"/>
          <w:sz w:val="32"/>
          <w:szCs w:val="32"/>
        </w:rPr>
      </w:pPr>
      <w:r w:rsidRPr="00A62A13">
        <w:rPr>
          <w:rFonts w:ascii="仿宋" w:eastAsia="仿宋" w:hAnsi="仿宋" w:cs="Helvetica" w:hint="eastAsia"/>
          <w:b/>
          <w:color w:val="FF0000"/>
          <w:kern w:val="0"/>
          <w:sz w:val="32"/>
          <w:szCs w:val="32"/>
          <w:u w:val="single"/>
        </w:rPr>
        <w:t>4.中山大学本次申报的各类项目均需已纳入学校三大培育、高校基本科研业务费支持，且符合省教育厅2018年申报指南要求，</w:t>
      </w:r>
      <w:r w:rsidRPr="005D2857">
        <w:rPr>
          <w:rFonts w:ascii="仿宋" w:eastAsia="仿宋" w:hAnsi="仿宋" w:cs="Helvetica" w:hint="eastAsia"/>
          <w:b/>
          <w:bCs/>
          <w:color w:val="FF0000"/>
          <w:kern w:val="0"/>
          <w:sz w:val="32"/>
          <w:szCs w:val="32"/>
          <w:u w:val="single"/>
        </w:rPr>
        <w:t>学校不再统筹安排经费</w:t>
      </w:r>
      <w:r w:rsidRPr="00A62A13">
        <w:rPr>
          <w:rFonts w:ascii="仿宋" w:eastAsia="仿宋" w:hAnsi="仿宋" w:cs="Helvetica" w:hint="eastAsia"/>
          <w:color w:val="333333"/>
          <w:kern w:val="0"/>
          <w:sz w:val="32"/>
          <w:szCs w:val="32"/>
        </w:rPr>
        <w:t>。项目申报时，</w:t>
      </w:r>
      <w:proofErr w:type="gramStart"/>
      <w:r w:rsidRPr="00A62A13">
        <w:rPr>
          <w:rFonts w:ascii="仿宋" w:eastAsia="仿宋" w:hAnsi="仿宋" w:cs="Helvetica" w:hint="eastAsia"/>
          <w:color w:val="333333"/>
          <w:kern w:val="0"/>
          <w:sz w:val="32"/>
          <w:szCs w:val="32"/>
        </w:rPr>
        <w:t>请</w:t>
      </w:r>
      <w:r w:rsidR="005D2857">
        <w:rPr>
          <w:rFonts w:ascii="仿宋" w:eastAsia="仿宋" w:hAnsi="仿宋" w:cs="Helvetica" w:hint="eastAsia"/>
          <w:color w:val="333333"/>
          <w:kern w:val="0"/>
          <w:sz w:val="32"/>
          <w:szCs w:val="32"/>
        </w:rPr>
        <w:t>项目</w:t>
      </w:r>
      <w:proofErr w:type="gramEnd"/>
      <w:r w:rsidR="005D2857">
        <w:rPr>
          <w:rFonts w:ascii="仿宋" w:eastAsia="仿宋" w:hAnsi="仿宋" w:cs="Helvetica" w:hint="eastAsia"/>
          <w:color w:val="333333"/>
          <w:kern w:val="0"/>
          <w:sz w:val="32"/>
          <w:szCs w:val="32"/>
        </w:rPr>
        <w:t>负责人</w:t>
      </w:r>
      <w:r w:rsidRPr="00A62A13">
        <w:rPr>
          <w:rFonts w:ascii="仿宋" w:eastAsia="仿宋" w:hAnsi="仿宋" w:cs="Helvetica" w:hint="eastAsia"/>
          <w:color w:val="333333"/>
          <w:kern w:val="0"/>
          <w:sz w:val="32"/>
          <w:szCs w:val="32"/>
        </w:rPr>
        <w:t>填写承诺函（附件3）并签名盖章，无需装订，单独上交至科研院留底。</w:t>
      </w:r>
    </w:p>
    <w:p w:rsidR="00271603" w:rsidRDefault="00271603" w:rsidP="00271603">
      <w:pPr>
        <w:widowControl/>
        <w:spacing w:line="520" w:lineRule="exact"/>
        <w:ind w:firstLineChars="200" w:firstLine="643"/>
        <w:jc w:val="left"/>
        <w:rPr>
          <w:rFonts w:ascii="仿宋" w:eastAsia="仿宋" w:hAnsi="仿宋" w:cs="Helvetica" w:hint="eastAsia"/>
          <w:b/>
          <w:bCs/>
          <w:color w:val="333333"/>
          <w:kern w:val="0"/>
          <w:sz w:val="32"/>
          <w:szCs w:val="32"/>
        </w:rPr>
      </w:pPr>
    </w:p>
    <w:p w:rsidR="00271603" w:rsidRDefault="00271603" w:rsidP="00271603">
      <w:pPr>
        <w:widowControl/>
        <w:spacing w:line="520" w:lineRule="exact"/>
        <w:ind w:firstLineChars="200" w:firstLine="643"/>
        <w:jc w:val="left"/>
        <w:rPr>
          <w:rFonts w:ascii="仿宋" w:eastAsia="仿宋" w:hAnsi="仿宋" w:cs="Helvetica" w:hint="eastAsia"/>
          <w:b/>
          <w:bCs/>
          <w:color w:val="333333"/>
          <w:kern w:val="0"/>
          <w:sz w:val="32"/>
          <w:szCs w:val="32"/>
        </w:rPr>
      </w:pPr>
    </w:p>
    <w:p w:rsidR="00A62A13" w:rsidRPr="00A62A13" w:rsidRDefault="00A62A13" w:rsidP="00271603">
      <w:pPr>
        <w:widowControl/>
        <w:spacing w:line="520" w:lineRule="exact"/>
        <w:ind w:firstLineChars="200" w:firstLine="643"/>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lastRenderedPageBreak/>
        <w:t>二、重点科研项目申报类别与要求</w:t>
      </w:r>
    </w:p>
    <w:p w:rsidR="00A62A13" w:rsidRPr="00A62A13" w:rsidRDefault="00A62A13" w:rsidP="00271603">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包括：广东省高校基础及应用基础研究重点项目、特色创新类项目、青年创新人才类项目。</w:t>
      </w:r>
    </w:p>
    <w:p w:rsidR="00A62A13" w:rsidRPr="00A62A13" w:rsidRDefault="00A62A13" w:rsidP="00271603">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1.</w:t>
      </w:r>
      <w:r w:rsidRPr="004A6660">
        <w:rPr>
          <w:rFonts w:ascii="仿宋" w:eastAsia="仿宋" w:hAnsi="仿宋" w:cs="Helvetica" w:hint="eastAsia"/>
          <w:b/>
          <w:bCs/>
          <w:color w:val="333333"/>
          <w:kern w:val="0"/>
          <w:sz w:val="32"/>
          <w:szCs w:val="32"/>
        </w:rPr>
        <w:t>创新团队项目（不高于100万）。</w:t>
      </w:r>
      <w:r w:rsidRPr="00A62A13">
        <w:rPr>
          <w:rFonts w:ascii="仿宋" w:eastAsia="仿宋" w:hAnsi="仿宋" w:cs="Helvetica" w:hint="eastAsia"/>
          <w:color w:val="333333"/>
          <w:kern w:val="0"/>
          <w:sz w:val="32"/>
          <w:szCs w:val="32"/>
        </w:rPr>
        <w:t>原则上“冲一流”建设高校每校申报不超过3项。</w:t>
      </w:r>
    </w:p>
    <w:p w:rsidR="00A62A13" w:rsidRPr="00A62A13" w:rsidRDefault="00A62A13" w:rsidP="00271603">
      <w:pPr>
        <w:widowControl/>
        <w:spacing w:line="520" w:lineRule="exact"/>
        <w:ind w:firstLineChars="200" w:firstLine="643"/>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t>申报范围：</w:t>
      </w:r>
      <w:r w:rsidRPr="00A62A13">
        <w:rPr>
          <w:rFonts w:ascii="仿宋" w:eastAsia="仿宋" w:hAnsi="仿宋" w:cs="Helvetica" w:hint="eastAsia"/>
          <w:color w:val="333333"/>
          <w:kern w:val="0"/>
          <w:sz w:val="32"/>
          <w:szCs w:val="32"/>
        </w:rPr>
        <w:t>获得学校</w:t>
      </w:r>
      <w:proofErr w:type="gramStart"/>
      <w:r w:rsidRPr="00A62A13">
        <w:rPr>
          <w:rFonts w:ascii="仿宋" w:eastAsia="仿宋" w:hAnsi="仿宋" w:cs="Helvetica" w:hint="eastAsia"/>
          <w:color w:val="333333"/>
          <w:kern w:val="0"/>
          <w:sz w:val="32"/>
          <w:szCs w:val="32"/>
        </w:rPr>
        <w:t>”</w:t>
      </w:r>
      <w:proofErr w:type="gramEnd"/>
      <w:r w:rsidRPr="00A62A13">
        <w:rPr>
          <w:rFonts w:ascii="仿宋" w:eastAsia="仿宋" w:hAnsi="仿宋" w:cs="Helvetica" w:hint="eastAsia"/>
          <w:color w:val="333333"/>
          <w:kern w:val="0"/>
          <w:sz w:val="32"/>
          <w:szCs w:val="32"/>
        </w:rPr>
        <w:t>三大“建设国家自然科学基金基础科学中心、创新研究群体培育项目资助的在</w:t>
      </w:r>
      <w:proofErr w:type="gramStart"/>
      <w:r w:rsidRPr="00A62A13">
        <w:rPr>
          <w:rFonts w:ascii="仿宋" w:eastAsia="仿宋" w:hAnsi="仿宋" w:cs="Helvetica" w:hint="eastAsia"/>
          <w:color w:val="333333"/>
          <w:kern w:val="0"/>
          <w:sz w:val="32"/>
          <w:szCs w:val="32"/>
        </w:rPr>
        <w:t>研</w:t>
      </w:r>
      <w:proofErr w:type="gramEnd"/>
      <w:r w:rsidRPr="00A62A13">
        <w:rPr>
          <w:rFonts w:ascii="仿宋" w:eastAsia="仿宋" w:hAnsi="仿宋" w:cs="Helvetica" w:hint="eastAsia"/>
          <w:color w:val="333333"/>
          <w:kern w:val="0"/>
          <w:sz w:val="32"/>
          <w:szCs w:val="32"/>
        </w:rPr>
        <w:t>项目。</w:t>
      </w:r>
    </w:p>
    <w:p w:rsidR="00A62A13" w:rsidRPr="00A62A13" w:rsidRDefault="00A62A13" w:rsidP="00271603">
      <w:pPr>
        <w:widowControl/>
        <w:spacing w:line="520" w:lineRule="exact"/>
        <w:ind w:firstLineChars="248" w:firstLine="797"/>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t>2.</w:t>
      </w:r>
      <w:r w:rsidRPr="00A62A13">
        <w:rPr>
          <w:rFonts w:ascii="微软雅黑" w:eastAsia="仿宋" w:hAnsi="微软雅黑" w:cs="Helvetica" w:hint="eastAsia"/>
          <w:color w:val="333333"/>
          <w:kern w:val="0"/>
          <w:sz w:val="32"/>
          <w:szCs w:val="32"/>
        </w:rPr>
        <w:t> </w:t>
      </w:r>
      <w:r w:rsidRPr="004A6660">
        <w:rPr>
          <w:rFonts w:ascii="仿宋" w:eastAsia="仿宋" w:hAnsi="仿宋" w:cs="Helvetica" w:hint="eastAsia"/>
          <w:b/>
          <w:bCs/>
          <w:color w:val="333333"/>
          <w:kern w:val="0"/>
          <w:sz w:val="32"/>
          <w:szCs w:val="32"/>
        </w:rPr>
        <w:t>基础研究及应用基础研究重点项目（不高于100万）。</w:t>
      </w:r>
      <w:r w:rsidRPr="00A62A13">
        <w:rPr>
          <w:rFonts w:ascii="仿宋" w:eastAsia="仿宋" w:hAnsi="仿宋" w:cs="Helvetica" w:hint="eastAsia"/>
          <w:color w:val="333333"/>
          <w:kern w:val="0"/>
          <w:sz w:val="32"/>
          <w:szCs w:val="32"/>
        </w:rPr>
        <w:t>原则上“冲一流”建设高校每校申报不超过8项。</w:t>
      </w:r>
    </w:p>
    <w:p w:rsidR="00A62A13" w:rsidRPr="00A62A13" w:rsidRDefault="00A62A13" w:rsidP="00271603">
      <w:pPr>
        <w:widowControl/>
        <w:spacing w:line="520" w:lineRule="exact"/>
        <w:ind w:firstLineChars="200" w:firstLine="643"/>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t>申报范围</w:t>
      </w:r>
      <w:r w:rsidRPr="00A62A13">
        <w:rPr>
          <w:rFonts w:ascii="仿宋" w:eastAsia="仿宋" w:hAnsi="仿宋" w:cs="Helvetica" w:hint="eastAsia"/>
          <w:color w:val="333333"/>
          <w:kern w:val="0"/>
          <w:sz w:val="32"/>
          <w:szCs w:val="32"/>
        </w:rPr>
        <w:t>：获得学校</w:t>
      </w:r>
      <w:proofErr w:type="gramStart"/>
      <w:r w:rsidRPr="00A62A13">
        <w:rPr>
          <w:rFonts w:ascii="仿宋" w:eastAsia="仿宋" w:hAnsi="仿宋" w:cs="Helvetica" w:hint="eastAsia"/>
          <w:color w:val="333333"/>
          <w:kern w:val="0"/>
          <w:sz w:val="32"/>
          <w:szCs w:val="32"/>
        </w:rPr>
        <w:t>”</w:t>
      </w:r>
      <w:proofErr w:type="gramEnd"/>
      <w:r w:rsidRPr="00A62A13">
        <w:rPr>
          <w:rFonts w:ascii="仿宋" w:eastAsia="仿宋" w:hAnsi="仿宋" w:cs="Helvetica" w:hint="eastAsia"/>
          <w:color w:val="333333"/>
          <w:kern w:val="0"/>
          <w:sz w:val="32"/>
          <w:szCs w:val="32"/>
        </w:rPr>
        <w:t>三大“建设国家自然科学基金重大培育项目资助；高校基本科研业务费重大项目培育和新兴学科、交叉学科资助计划的在</w:t>
      </w:r>
      <w:proofErr w:type="gramStart"/>
      <w:r w:rsidRPr="00A62A13">
        <w:rPr>
          <w:rFonts w:ascii="仿宋" w:eastAsia="仿宋" w:hAnsi="仿宋" w:cs="Helvetica" w:hint="eastAsia"/>
          <w:color w:val="333333"/>
          <w:kern w:val="0"/>
          <w:sz w:val="32"/>
          <w:szCs w:val="32"/>
        </w:rPr>
        <w:t>研</w:t>
      </w:r>
      <w:proofErr w:type="gramEnd"/>
      <w:r w:rsidRPr="00A62A13">
        <w:rPr>
          <w:rFonts w:ascii="仿宋" w:eastAsia="仿宋" w:hAnsi="仿宋" w:cs="Helvetica" w:hint="eastAsia"/>
          <w:color w:val="333333"/>
          <w:kern w:val="0"/>
          <w:sz w:val="32"/>
          <w:szCs w:val="32"/>
        </w:rPr>
        <w:t>项目。</w:t>
      </w:r>
    </w:p>
    <w:p w:rsidR="00A62A13" w:rsidRPr="00A62A13" w:rsidRDefault="00A62A13" w:rsidP="00412067">
      <w:pPr>
        <w:widowControl/>
        <w:spacing w:line="520" w:lineRule="exact"/>
        <w:ind w:firstLineChars="200" w:firstLine="643"/>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t>3.特色创新类项目（不高于50万）。</w:t>
      </w:r>
      <w:r w:rsidRPr="00A62A13">
        <w:rPr>
          <w:rFonts w:ascii="仿宋" w:eastAsia="仿宋" w:hAnsi="仿宋" w:cs="Helvetica" w:hint="eastAsia"/>
          <w:color w:val="333333"/>
          <w:kern w:val="0"/>
          <w:sz w:val="32"/>
          <w:szCs w:val="32"/>
        </w:rPr>
        <w:t>原则上“冲补强”计划建设高校每校申报不超过12项。</w:t>
      </w:r>
    </w:p>
    <w:p w:rsidR="00A62A13" w:rsidRPr="00A62A13" w:rsidRDefault="00A62A13" w:rsidP="00271603">
      <w:pPr>
        <w:widowControl/>
        <w:spacing w:line="520" w:lineRule="exact"/>
        <w:ind w:firstLineChars="200" w:firstLine="643"/>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t>申报范围：</w:t>
      </w:r>
      <w:r w:rsidRPr="00A62A13">
        <w:rPr>
          <w:rFonts w:ascii="仿宋" w:eastAsia="仿宋" w:hAnsi="仿宋" w:cs="Helvetica" w:hint="eastAsia"/>
          <w:color w:val="333333"/>
          <w:kern w:val="0"/>
          <w:sz w:val="32"/>
          <w:szCs w:val="32"/>
        </w:rPr>
        <w:t>获得学校</w:t>
      </w:r>
      <w:proofErr w:type="gramStart"/>
      <w:r w:rsidRPr="00A62A13">
        <w:rPr>
          <w:rFonts w:ascii="仿宋" w:eastAsia="仿宋" w:hAnsi="仿宋" w:cs="Helvetica" w:hint="eastAsia"/>
          <w:color w:val="333333"/>
          <w:kern w:val="0"/>
          <w:sz w:val="32"/>
          <w:szCs w:val="32"/>
        </w:rPr>
        <w:t>”</w:t>
      </w:r>
      <w:proofErr w:type="gramEnd"/>
      <w:r w:rsidRPr="00A62A13">
        <w:rPr>
          <w:rFonts w:ascii="仿宋" w:eastAsia="仿宋" w:hAnsi="仿宋" w:cs="Helvetica" w:hint="eastAsia"/>
          <w:color w:val="333333"/>
          <w:kern w:val="0"/>
          <w:sz w:val="32"/>
          <w:szCs w:val="32"/>
        </w:rPr>
        <w:t>三大“建设国家重大科技项目前瞻培育专项资助的在</w:t>
      </w:r>
      <w:proofErr w:type="gramStart"/>
      <w:r w:rsidRPr="00A62A13">
        <w:rPr>
          <w:rFonts w:ascii="仿宋" w:eastAsia="仿宋" w:hAnsi="仿宋" w:cs="Helvetica" w:hint="eastAsia"/>
          <w:color w:val="333333"/>
          <w:kern w:val="0"/>
          <w:sz w:val="32"/>
          <w:szCs w:val="32"/>
        </w:rPr>
        <w:t>研</w:t>
      </w:r>
      <w:proofErr w:type="gramEnd"/>
      <w:r w:rsidRPr="00A62A13">
        <w:rPr>
          <w:rFonts w:ascii="仿宋" w:eastAsia="仿宋" w:hAnsi="仿宋" w:cs="Helvetica" w:hint="eastAsia"/>
          <w:color w:val="333333"/>
          <w:kern w:val="0"/>
          <w:sz w:val="32"/>
          <w:szCs w:val="32"/>
        </w:rPr>
        <w:t>项目、国防科研培育专项；高校基本科研业务费重大项目培育和新兴学科、交叉学科资助计划的在</w:t>
      </w:r>
      <w:proofErr w:type="gramStart"/>
      <w:r w:rsidRPr="00A62A13">
        <w:rPr>
          <w:rFonts w:ascii="仿宋" w:eastAsia="仿宋" w:hAnsi="仿宋" w:cs="Helvetica" w:hint="eastAsia"/>
          <w:color w:val="333333"/>
          <w:kern w:val="0"/>
          <w:sz w:val="32"/>
          <w:szCs w:val="32"/>
        </w:rPr>
        <w:t>研</w:t>
      </w:r>
      <w:proofErr w:type="gramEnd"/>
      <w:r w:rsidRPr="00A62A13">
        <w:rPr>
          <w:rFonts w:ascii="仿宋" w:eastAsia="仿宋" w:hAnsi="仿宋" w:cs="Helvetica" w:hint="eastAsia"/>
          <w:color w:val="333333"/>
          <w:kern w:val="0"/>
          <w:sz w:val="32"/>
          <w:szCs w:val="32"/>
        </w:rPr>
        <w:t>项目。</w:t>
      </w:r>
    </w:p>
    <w:p w:rsidR="00A62A13" w:rsidRPr="00A62A13" w:rsidRDefault="00A62A13" w:rsidP="00412067">
      <w:pPr>
        <w:widowControl/>
        <w:spacing w:line="520" w:lineRule="exact"/>
        <w:ind w:firstLineChars="200" w:firstLine="643"/>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t>4．特色创新类项目（教育科学研究项目，不高于15万）。</w:t>
      </w:r>
      <w:r w:rsidRPr="00A62A13">
        <w:rPr>
          <w:rFonts w:ascii="仿宋" w:eastAsia="仿宋" w:hAnsi="仿宋" w:cs="Helvetica" w:hint="eastAsia"/>
          <w:color w:val="333333"/>
          <w:kern w:val="0"/>
          <w:sz w:val="32"/>
          <w:szCs w:val="32"/>
        </w:rPr>
        <w:t>原则上公办高校及高职高专院校每校申报不超过</w:t>
      </w:r>
      <w:r w:rsidRPr="00A62A13">
        <w:rPr>
          <w:rFonts w:ascii="仿宋" w:eastAsia="仿宋" w:hAnsi="仿宋" w:cs="Helvetica" w:hint="eastAsia"/>
          <w:kern w:val="0"/>
          <w:sz w:val="32"/>
          <w:szCs w:val="32"/>
        </w:rPr>
        <w:t>6</w:t>
      </w:r>
      <w:r w:rsidRPr="00A62A13">
        <w:rPr>
          <w:rFonts w:ascii="仿宋" w:eastAsia="仿宋" w:hAnsi="仿宋" w:cs="Helvetica" w:hint="eastAsia"/>
          <w:color w:val="333333"/>
          <w:kern w:val="0"/>
          <w:sz w:val="32"/>
          <w:szCs w:val="32"/>
        </w:rPr>
        <w:t>项。</w:t>
      </w:r>
    </w:p>
    <w:p w:rsidR="00A62A13" w:rsidRPr="00A62A13" w:rsidRDefault="00A62A13" w:rsidP="00271603">
      <w:pPr>
        <w:widowControl/>
        <w:spacing w:line="520" w:lineRule="exact"/>
        <w:ind w:firstLineChars="200" w:firstLine="643"/>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t>申报范围：</w:t>
      </w:r>
      <w:r w:rsidRPr="00A62A13">
        <w:rPr>
          <w:rFonts w:ascii="仿宋" w:eastAsia="仿宋" w:hAnsi="仿宋" w:cs="Helvetica" w:hint="eastAsia"/>
          <w:color w:val="333333"/>
          <w:kern w:val="0"/>
          <w:sz w:val="32"/>
          <w:szCs w:val="32"/>
        </w:rPr>
        <w:t>获得高校基本科研业务费重大项目培育和新兴学科、交叉学科资助计划的在</w:t>
      </w:r>
      <w:proofErr w:type="gramStart"/>
      <w:r w:rsidRPr="00A62A13">
        <w:rPr>
          <w:rFonts w:ascii="仿宋" w:eastAsia="仿宋" w:hAnsi="仿宋" w:cs="Helvetica" w:hint="eastAsia"/>
          <w:color w:val="333333"/>
          <w:kern w:val="0"/>
          <w:sz w:val="32"/>
          <w:szCs w:val="32"/>
        </w:rPr>
        <w:t>研</w:t>
      </w:r>
      <w:proofErr w:type="gramEnd"/>
      <w:r w:rsidRPr="00A62A13">
        <w:rPr>
          <w:rFonts w:ascii="仿宋" w:eastAsia="仿宋" w:hAnsi="仿宋" w:cs="Helvetica" w:hint="eastAsia"/>
          <w:color w:val="333333"/>
          <w:kern w:val="0"/>
          <w:sz w:val="32"/>
          <w:szCs w:val="32"/>
        </w:rPr>
        <w:t>项目（人文社会科学）。</w:t>
      </w:r>
    </w:p>
    <w:p w:rsidR="00A62A13" w:rsidRPr="00A62A13" w:rsidRDefault="00A62A13" w:rsidP="00412067">
      <w:pPr>
        <w:widowControl/>
        <w:spacing w:line="520" w:lineRule="exact"/>
        <w:ind w:firstLineChars="200" w:firstLine="643"/>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t>5．青年创新人才类项目（不高于15万）。</w:t>
      </w:r>
      <w:r w:rsidRPr="00A62A13">
        <w:rPr>
          <w:rFonts w:ascii="仿宋" w:eastAsia="仿宋" w:hAnsi="仿宋" w:cs="Helvetica" w:hint="eastAsia"/>
          <w:color w:val="333333"/>
          <w:kern w:val="0"/>
          <w:sz w:val="32"/>
          <w:szCs w:val="32"/>
        </w:rPr>
        <w:t>原则上“冲补强”计划建设高校每校申报不超过</w:t>
      </w:r>
      <w:r w:rsidRPr="00A62A13">
        <w:rPr>
          <w:rFonts w:ascii="仿宋" w:eastAsia="仿宋" w:hAnsi="仿宋" w:cs="Helvetica" w:hint="eastAsia"/>
          <w:color w:val="FF0000"/>
          <w:kern w:val="0"/>
          <w:sz w:val="32"/>
          <w:szCs w:val="32"/>
        </w:rPr>
        <w:t>15</w:t>
      </w:r>
      <w:r w:rsidRPr="00A62A13">
        <w:rPr>
          <w:rFonts w:ascii="仿宋" w:eastAsia="仿宋" w:hAnsi="仿宋" w:cs="Helvetica" w:hint="eastAsia"/>
          <w:color w:val="333333"/>
          <w:kern w:val="0"/>
          <w:sz w:val="32"/>
          <w:szCs w:val="32"/>
        </w:rPr>
        <w:t>项。</w:t>
      </w:r>
    </w:p>
    <w:p w:rsidR="00A62A13" w:rsidRPr="00A62A13" w:rsidRDefault="00A62A13" w:rsidP="00271603">
      <w:pPr>
        <w:widowControl/>
        <w:spacing w:line="520" w:lineRule="exact"/>
        <w:ind w:firstLineChars="200" w:firstLine="643"/>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t>申报范围：</w:t>
      </w:r>
      <w:r w:rsidRPr="00A62A13">
        <w:rPr>
          <w:rFonts w:ascii="仿宋" w:eastAsia="仿宋" w:hAnsi="仿宋" w:cs="Helvetica" w:hint="eastAsia"/>
          <w:color w:val="333333"/>
          <w:kern w:val="0"/>
          <w:sz w:val="32"/>
          <w:szCs w:val="32"/>
        </w:rPr>
        <w:t>获得高校基本科研业务费青年教师重点培育项目的在</w:t>
      </w:r>
      <w:proofErr w:type="gramStart"/>
      <w:r w:rsidRPr="00A62A13">
        <w:rPr>
          <w:rFonts w:ascii="仿宋" w:eastAsia="仿宋" w:hAnsi="仿宋" w:cs="Helvetica" w:hint="eastAsia"/>
          <w:color w:val="333333"/>
          <w:kern w:val="0"/>
          <w:sz w:val="32"/>
          <w:szCs w:val="32"/>
        </w:rPr>
        <w:t>研</w:t>
      </w:r>
      <w:proofErr w:type="gramEnd"/>
      <w:r w:rsidRPr="00A62A13">
        <w:rPr>
          <w:rFonts w:ascii="仿宋" w:eastAsia="仿宋" w:hAnsi="仿宋" w:cs="Helvetica" w:hint="eastAsia"/>
          <w:color w:val="333333"/>
          <w:kern w:val="0"/>
          <w:sz w:val="32"/>
          <w:szCs w:val="32"/>
        </w:rPr>
        <w:t>项目。</w:t>
      </w:r>
    </w:p>
    <w:p w:rsidR="00412067" w:rsidRDefault="00412067" w:rsidP="00271603">
      <w:pPr>
        <w:widowControl/>
        <w:spacing w:line="520" w:lineRule="exact"/>
        <w:ind w:firstLineChars="200" w:firstLine="643"/>
        <w:jc w:val="left"/>
        <w:rPr>
          <w:rFonts w:ascii="仿宋" w:eastAsia="仿宋" w:hAnsi="仿宋" w:cs="Helvetica" w:hint="eastAsia"/>
          <w:b/>
          <w:color w:val="333333"/>
          <w:kern w:val="0"/>
          <w:sz w:val="32"/>
          <w:szCs w:val="32"/>
        </w:rPr>
      </w:pPr>
    </w:p>
    <w:p w:rsidR="00412067" w:rsidRDefault="00412067" w:rsidP="00271603">
      <w:pPr>
        <w:widowControl/>
        <w:spacing w:line="520" w:lineRule="exact"/>
        <w:ind w:firstLineChars="200" w:firstLine="643"/>
        <w:jc w:val="left"/>
        <w:rPr>
          <w:rFonts w:ascii="仿宋" w:eastAsia="仿宋" w:hAnsi="仿宋" w:cs="Helvetica" w:hint="eastAsia"/>
          <w:b/>
          <w:color w:val="333333"/>
          <w:kern w:val="0"/>
          <w:sz w:val="32"/>
          <w:szCs w:val="32"/>
        </w:rPr>
      </w:pPr>
    </w:p>
    <w:p w:rsidR="00A62A13" w:rsidRPr="00A62A13" w:rsidRDefault="00A62A13" w:rsidP="00271603">
      <w:pPr>
        <w:widowControl/>
        <w:spacing w:line="520" w:lineRule="exact"/>
        <w:ind w:firstLineChars="200" w:firstLine="643"/>
        <w:jc w:val="left"/>
        <w:rPr>
          <w:rFonts w:ascii="仿宋" w:eastAsia="仿宋" w:hAnsi="仿宋" w:cs="Helvetica" w:hint="eastAsia"/>
          <w:b/>
          <w:color w:val="333333"/>
          <w:kern w:val="0"/>
          <w:sz w:val="32"/>
          <w:szCs w:val="32"/>
        </w:rPr>
      </w:pPr>
      <w:r w:rsidRPr="00A62A13">
        <w:rPr>
          <w:rFonts w:ascii="仿宋" w:eastAsia="仿宋" w:hAnsi="仿宋" w:cs="Helvetica" w:hint="eastAsia"/>
          <w:b/>
          <w:color w:val="333333"/>
          <w:kern w:val="0"/>
          <w:sz w:val="32"/>
          <w:szCs w:val="32"/>
        </w:rPr>
        <w:lastRenderedPageBreak/>
        <w:t>三、立项方式</w:t>
      </w:r>
    </w:p>
    <w:p w:rsidR="00A62A13" w:rsidRPr="00A62A13" w:rsidRDefault="00A62A13" w:rsidP="00271603">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学校申报的第1、2、3类项目以及高职高专院校申报的第4、5、6类项目，采取学校推荐、省教育厅组织专家评审遴选方式予以立项；本科高校申报的第4、5、6类项目，采取学校推荐、省教育厅认定方式予以立项。</w:t>
      </w:r>
    </w:p>
    <w:p w:rsidR="00A62A13" w:rsidRPr="00A62A13" w:rsidRDefault="00A62A13" w:rsidP="00271603">
      <w:pPr>
        <w:widowControl/>
        <w:spacing w:line="520" w:lineRule="exact"/>
        <w:ind w:firstLineChars="200" w:firstLine="643"/>
        <w:jc w:val="left"/>
        <w:rPr>
          <w:rFonts w:ascii="仿宋" w:eastAsia="仿宋" w:hAnsi="仿宋" w:cs="Helvetica" w:hint="eastAsia"/>
          <w:color w:val="333333"/>
          <w:kern w:val="0"/>
          <w:sz w:val="32"/>
          <w:szCs w:val="32"/>
        </w:rPr>
      </w:pPr>
      <w:r w:rsidRPr="004A6660">
        <w:rPr>
          <w:rFonts w:ascii="仿宋" w:eastAsia="仿宋" w:hAnsi="仿宋" w:cs="Helvetica" w:hint="eastAsia"/>
          <w:b/>
          <w:bCs/>
          <w:color w:val="333333"/>
          <w:kern w:val="0"/>
          <w:sz w:val="32"/>
          <w:szCs w:val="32"/>
        </w:rPr>
        <w:t>（一）认定申报程序和材料</w:t>
      </w:r>
    </w:p>
    <w:p w:rsidR="00A62A13" w:rsidRPr="00A62A13" w:rsidRDefault="00A62A13" w:rsidP="00271603">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1.申报系统网址为（http://202.116.224.17），网上申报系统的开放时间为截止至2019年1月11日前。纸质申报材料包括《“×××项目”建设申请书》（附件2）</w:t>
      </w:r>
      <w:r w:rsidR="005D2857">
        <w:rPr>
          <w:rFonts w:ascii="仿宋" w:eastAsia="仿宋" w:hAnsi="仿宋" w:cs="Helvetica" w:hint="eastAsia"/>
          <w:color w:val="333333"/>
          <w:kern w:val="0"/>
          <w:sz w:val="32"/>
          <w:szCs w:val="32"/>
        </w:rPr>
        <w:t>、《承诺函》（附件3）及</w:t>
      </w:r>
      <w:r w:rsidRPr="00A62A13">
        <w:rPr>
          <w:rFonts w:ascii="仿宋" w:eastAsia="仿宋" w:hAnsi="仿宋" w:cs="Helvetica" w:hint="eastAsia"/>
          <w:color w:val="333333"/>
          <w:kern w:val="0"/>
          <w:sz w:val="32"/>
          <w:szCs w:val="32"/>
        </w:rPr>
        <w:t>相关</w:t>
      </w:r>
      <w:r w:rsidR="007E234D" w:rsidRPr="00A62A13">
        <w:rPr>
          <w:rFonts w:ascii="仿宋" w:eastAsia="仿宋" w:hAnsi="仿宋" w:cs="Helvetica" w:hint="eastAsia"/>
          <w:color w:val="333333"/>
          <w:kern w:val="0"/>
          <w:sz w:val="32"/>
          <w:szCs w:val="32"/>
        </w:rPr>
        <w:t>附件材料</w:t>
      </w:r>
      <w:r w:rsidR="005D2857" w:rsidRPr="00A62A13">
        <w:rPr>
          <w:rFonts w:ascii="仿宋" w:eastAsia="仿宋" w:hAnsi="仿宋" w:cs="Helvetica" w:hint="eastAsia"/>
          <w:color w:val="333333"/>
          <w:kern w:val="0"/>
          <w:sz w:val="32"/>
          <w:szCs w:val="32"/>
        </w:rPr>
        <w:t>A4纸双面打印</w:t>
      </w:r>
      <w:r w:rsidR="005D2857">
        <w:rPr>
          <w:rFonts w:ascii="仿宋" w:eastAsia="仿宋" w:hAnsi="仿宋" w:cs="Helvetica" w:hint="eastAsia"/>
          <w:color w:val="333333"/>
          <w:kern w:val="0"/>
          <w:sz w:val="32"/>
          <w:szCs w:val="32"/>
        </w:rPr>
        <w:t>，</w:t>
      </w:r>
      <w:r w:rsidRPr="00A62A13">
        <w:rPr>
          <w:rFonts w:ascii="仿宋" w:eastAsia="仿宋" w:hAnsi="仿宋" w:cs="Helvetica" w:hint="eastAsia"/>
          <w:color w:val="333333"/>
          <w:kern w:val="0"/>
          <w:sz w:val="32"/>
          <w:szCs w:val="32"/>
        </w:rPr>
        <w:t>一式2份（一份原件）</w:t>
      </w:r>
      <w:r w:rsidR="005D2857">
        <w:rPr>
          <w:rFonts w:ascii="仿宋" w:eastAsia="仿宋" w:hAnsi="仿宋" w:cs="Helvetica" w:hint="eastAsia"/>
          <w:color w:val="333333"/>
          <w:kern w:val="0"/>
          <w:sz w:val="32"/>
          <w:szCs w:val="32"/>
        </w:rPr>
        <w:t>于</w:t>
      </w:r>
      <w:r w:rsidR="005D2857" w:rsidRPr="004A6660">
        <w:rPr>
          <w:rFonts w:ascii="仿宋" w:eastAsia="仿宋" w:hAnsi="仿宋" w:cs="Helvetica" w:hint="eastAsia"/>
          <w:b/>
          <w:bCs/>
          <w:color w:val="333333"/>
          <w:kern w:val="0"/>
          <w:sz w:val="32"/>
          <w:szCs w:val="32"/>
        </w:rPr>
        <w:t>2019年1月1</w:t>
      </w:r>
      <w:r w:rsidR="005D2857">
        <w:rPr>
          <w:rFonts w:ascii="仿宋" w:eastAsia="仿宋" w:hAnsi="仿宋" w:cs="Helvetica" w:hint="eastAsia"/>
          <w:b/>
          <w:bCs/>
          <w:color w:val="333333"/>
          <w:kern w:val="0"/>
          <w:sz w:val="32"/>
          <w:szCs w:val="32"/>
        </w:rPr>
        <w:t>4</w:t>
      </w:r>
      <w:r w:rsidR="005D2857" w:rsidRPr="004A6660">
        <w:rPr>
          <w:rFonts w:ascii="仿宋" w:eastAsia="仿宋" w:hAnsi="仿宋" w:cs="Helvetica" w:hint="eastAsia"/>
          <w:b/>
          <w:bCs/>
          <w:color w:val="333333"/>
          <w:kern w:val="0"/>
          <w:sz w:val="32"/>
          <w:szCs w:val="32"/>
        </w:rPr>
        <w:t>日</w:t>
      </w:r>
      <w:r w:rsidR="005D2857">
        <w:rPr>
          <w:rFonts w:ascii="仿宋" w:eastAsia="仿宋" w:hAnsi="仿宋" w:cs="Helvetica" w:hint="eastAsia"/>
          <w:b/>
          <w:bCs/>
          <w:color w:val="333333"/>
          <w:kern w:val="0"/>
          <w:sz w:val="32"/>
          <w:szCs w:val="32"/>
        </w:rPr>
        <w:t>前</w:t>
      </w:r>
      <w:r w:rsidRPr="00A62A13">
        <w:rPr>
          <w:rFonts w:ascii="仿宋" w:eastAsia="仿宋" w:hAnsi="仿宋" w:cs="Helvetica" w:hint="eastAsia"/>
          <w:color w:val="333333"/>
          <w:kern w:val="0"/>
          <w:sz w:val="32"/>
          <w:szCs w:val="32"/>
        </w:rPr>
        <w:t>报送</w:t>
      </w:r>
      <w:r w:rsidR="005D2857">
        <w:rPr>
          <w:rFonts w:ascii="仿宋" w:eastAsia="仿宋" w:hAnsi="仿宋" w:cs="Helvetica" w:hint="eastAsia"/>
          <w:color w:val="333333"/>
          <w:kern w:val="0"/>
          <w:sz w:val="32"/>
          <w:szCs w:val="32"/>
        </w:rPr>
        <w:t>学院</w:t>
      </w:r>
      <w:r w:rsidRPr="00A62A13">
        <w:rPr>
          <w:rFonts w:ascii="仿宋" w:eastAsia="仿宋" w:hAnsi="仿宋" w:cs="Helvetica" w:hint="eastAsia"/>
          <w:color w:val="333333"/>
          <w:kern w:val="0"/>
          <w:sz w:val="32"/>
          <w:szCs w:val="32"/>
        </w:rPr>
        <w:t>科研</w:t>
      </w:r>
      <w:r w:rsidR="005D2857">
        <w:rPr>
          <w:rFonts w:ascii="仿宋" w:eastAsia="仿宋" w:hAnsi="仿宋" w:cs="Helvetica" w:hint="eastAsia"/>
          <w:color w:val="333333"/>
          <w:kern w:val="0"/>
          <w:sz w:val="32"/>
          <w:szCs w:val="32"/>
        </w:rPr>
        <w:t>工作室</w:t>
      </w:r>
      <w:r w:rsidRPr="00A62A13">
        <w:rPr>
          <w:rFonts w:ascii="仿宋" w:eastAsia="仿宋" w:hAnsi="仿宋" w:cs="Helvetica" w:hint="eastAsia"/>
          <w:color w:val="333333"/>
          <w:kern w:val="0"/>
          <w:sz w:val="32"/>
          <w:szCs w:val="32"/>
        </w:rPr>
        <w:t>，审查合格</w:t>
      </w:r>
      <w:r w:rsidR="005D2857">
        <w:rPr>
          <w:rFonts w:ascii="仿宋" w:eastAsia="仿宋" w:hAnsi="仿宋" w:cs="Helvetica" w:hint="eastAsia"/>
          <w:color w:val="333333"/>
          <w:kern w:val="0"/>
          <w:sz w:val="32"/>
          <w:szCs w:val="32"/>
        </w:rPr>
        <w:t>后</w:t>
      </w:r>
      <w:r w:rsidRPr="00A62A13">
        <w:rPr>
          <w:rFonts w:ascii="仿宋" w:eastAsia="仿宋" w:hAnsi="仿宋" w:cs="Helvetica" w:hint="eastAsia"/>
          <w:color w:val="333333"/>
          <w:kern w:val="0"/>
          <w:sz w:val="32"/>
          <w:szCs w:val="32"/>
        </w:rPr>
        <w:t>报送科研院。</w:t>
      </w:r>
    </w:p>
    <w:p w:rsidR="00A62A13" w:rsidRPr="00A62A13" w:rsidRDefault="00A62A13" w:rsidP="005D2857">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2.对于第4、5、6类项目，请</w:t>
      </w:r>
      <w:r w:rsidR="005D2857">
        <w:rPr>
          <w:rFonts w:ascii="仿宋" w:eastAsia="仿宋" w:hAnsi="仿宋" w:cs="Helvetica" w:hint="eastAsia"/>
          <w:color w:val="333333"/>
          <w:kern w:val="0"/>
          <w:sz w:val="32"/>
          <w:szCs w:val="32"/>
        </w:rPr>
        <w:t>有意向申报的负责人</w:t>
      </w:r>
      <w:r w:rsidRPr="00A62A13">
        <w:rPr>
          <w:rFonts w:ascii="仿宋" w:eastAsia="仿宋" w:hAnsi="仿宋" w:cs="Helvetica" w:hint="eastAsia"/>
          <w:color w:val="333333"/>
          <w:kern w:val="0"/>
          <w:sz w:val="32"/>
          <w:szCs w:val="32"/>
        </w:rPr>
        <w:t>在</w:t>
      </w:r>
      <w:r w:rsidR="005D2857" w:rsidRPr="005D2857">
        <w:rPr>
          <w:rFonts w:ascii="仿宋" w:eastAsia="仿宋" w:hAnsi="仿宋" w:cs="Helvetica" w:hint="eastAsia"/>
          <w:b/>
          <w:color w:val="333333"/>
          <w:kern w:val="0"/>
          <w:sz w:val="32"/>
          <w:szCs w:val="32"/>
        </w:rPr>
        <w:t>2019年</w:t>
      </w:r>
      <w:r w:rsidRPr="005D2857">
        <w:rPr>
          <w:rFonts w:ascii="仿宋" w:eastAsia="仿宋" w:hAnsi="仿宋" w:cs="Helvetica" w:hint="eastAsia"/>
          <w:b/>
          <w:bCs/>
          <w:color w:val="333333"/>
          <w:kern w:val="0"/>
          <w:sz w:val="32"/>
          <w:szCs w:val="32"/>
        </w:rPr>
        <w:t>1月7日</w:t>
      </w:r>
      <w:r w:rsidRPr="00A62A13">
        <w:rPr>
          <w:rFonts w:ascii="仿宋" w:eastAsia="仿宋" w:hAnsi="仿宋" w:cs="Helvetica" w:hint="eastAsia"/>
          <w:color w:val="333333"/>
          <w:kern w:val="0"/>
          <w:sz w:val="32"/>
          <w:szCs w:val="32"/>
        </w:rPr>
        <w:t>前先向科研院报送申报意向后，</w:t>
      </w:r>
      <w:r w:rsidR="005D2857">
        <w:rPr>
          <w:rFonts w:ascii="仿宋" w:eastAsia="仿宋" w:hAnsi="仿宋" w:cs="Helvetica" w:hint="eastAsia"/>
          <w:color w:val="333333"/>
          <w:kern w:val="0"/>
          <w:sz w:val="32"/>
          <w:szCs w:val="32"/>
        </w:rPr>
        <w:t>科研院</w:t>
      </w:r>
      <w:r w:rsidRPr="00A62A13">
        <w:rPr>
          <w:rFonts w:ascii="仿宋" w:eastAsia="仿宋" w:hAnsi="仿宋" w:cs="Helvetica" w:hint="eastAsia"/>
          <w:color w:val="333333"/>
          <w:kern w:val="0"/>
          <w:sz w:val="32"/>
          <w:szCs w:val="32"/>
        </w:rPr>
        <w:t>再通知符合申报条件的负责人网上申报系统提交拟立项项目的申报材料。</w:t>
      </w:r>
    </w:p>
    <w:p w:rsidR="00A62A13" w:rsidRPr="00A62A13" w:rsidRDefault="00A62A13" w:rsidP="005D2857">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3. 预算编制请提前</w:t>
      </w:r>
      <w:proofErr w:type="gramStart"/>
      <w:r w:rsidRPr="00A62A13">
        <w:rPr>
          <w:rFonts w:ascii="仿宋" w:eastAsia="仿宋" w:hAnsi="仿宋" w:cs="Helvetica" w:hint="eastAsia"/>
          <w:color w:val="333333"/>
          <w:kern w:val="0"/>
          <w:sz w:val="32"/>
          <w:szCs w:val="32"/>
        </w:rPr>
        <w:t>打印让</w:t>
      </w:r>
      <w:proofErr w:type="gramEnd"/>
      <w:r w:rsidRPr="00A62A13">
        <w:rPr>
          <w:rFonts w:ascii="仿宋" w:eastAsia="仿宋" w:hAnsi="仿宋" w:cs="Helvetica" w:hint="eastAsia"/>
          <w:color w:val="333333"/>
          <w:kern w:val="0"/>
          <w:sz w:val="32"/>
          <w:szCs w:val="32"/>
        </w:rPr>
        <w:t>财务处科研经费管理科审核并签字，上交纸质材料时请单独将此经费预算页上交至科研院留底，勿装订。</w:t>
      </w:r>
    </w:p>
    <w:p w:rsidR="00A62A13" w:rsidRPr="00A62A13" w:rsidRDefault="00A62A13" w:rsidP="005D2857">
      <w:pPr>
        <w:widowControl/>
        <w:spacing w:line="520" w:lineRule="exact"/>
        <w:ind w:firstLineChars="200" w:firstLine="643"/>
        <w:jc w:val="left"/>
        <w:rPr>
          <w:rFonts w:ascii="仿宋" w:eastAsia="仿宋" w:hAnsi="仿宋" w:cs="Helvetica" w:hint="eastAsia"/>
          <w:b/>
          <w:color w:val="333333"/>
          <w:kern w:val="0"/>
          <w:sz w:val="32"/>
          <w:szCs w:val="32"/>
        </w:rPr>
      </w:pPr>
      <w:r w:rsidRPr="00A62A13">
        <w:rPr>
          <w:rFonts w:ascii="仿宋" w:eastAsia="仿宋" w:hAnsi="仿宋" w:cs="Helvetica" w:hint="eastAsia"/>
          <w:b/>
          <w:color w:val="333333"/>
          <w:kern w:val="0"/>
          <w:sz w:val="32"/>
          <w:szCs w:val="32"/>
        </w:rPr>
        <w:t>四、联系方式</w:t>
      </w:r>
    </w:p>
    <w:p w:rsidR="00A62A13" w:rsidRPr="00A62A13" w:rsidRDefault="00A62A13" w:rsidP="005D2857">
      <w:pPr>
        <w:widowControl/>
        <w:spacing w:line="520" w:lineRule="exact"/>
        <w:ind w:firstLineChars="200" w:firstLine="643"/>
        <w:jc w:val="left"/>
        <w:rPr>
          <w:rFonts w:ascii="仿宋" w:eastAsia="仿宋" w:hAnsi="仿宋" w:cs="Helvetica" w:hint="eastAsia"/>
          <w:b/>
          <w:color w:val="333333"/>
          <w:kern w:val="0"/>
          <w:sz w:val="32"/>
          <w:szCs w:val="32"/>
        </w:rPr>
      </w:pPr>
      <w:r w:rsidRPr="00A62A13">
        <w:rPr>
          <w:rFonts w:ascii="仿宋" w:eastAsia="仿宋" w:hAnsi="仿宋" w:cs="Helvetica" w:hint="eastAsia"/>
          <w:b/>
          <w:color w:val="333333"/>
          <w:kern w:val="0"/>
          <w:sz w:val="32"/>
          <w:szCs w:val="32"/>
        </w:rPr>
        <w:t>（一）科研院</w:t>
      </w:r>
    </w:p>
    <w:p w:rsidR="00A62A13" w:rsidRPr="00A62A13" w:rsidRDefault="00A62A13" w:rsidP="005D2857">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联系人：刘薇薇，电话：84113216</w:t>
      </w:r>
      <w:r w:rsidR="00D80B6D">
        <w:rPr>
          <w:rFonts w:ascii="仿宋" w:eastAsia="仿宋" w:hAnsi="仿宋" w:cs="Helvetica" w:hint="eastAsia"/>
          <w:color w:val="333333"/>
          <w:kern w:val="0"/>
          <w:sz w:val="32"/>
          <w:szCs w:val="32"/>
        </w:rPr>
        <w:t>，邮箱：</w:t>
      </w:r>
      <w:r w:rsidR="00412067" w:rsidRPr="00412067">
        <w:rPr>
          <w:rFonts w:ascii="仿宋" w:eastAsia="仿宋" w:hAnsi="仿宋" w:cs="Helvetica"/>
          <w:color w:val="333333"/>
          <w:kern w:val="0"/>
          <w:sz w:val="32"/>
          <w:szCs w:val="32"/>
        </w:rPr>
        <w:t>liuweiw9@mail.sysu.edu.cn</w:t>
      </w:r>
      <w:r w:rsidR="00412067">
        <w:rPr>
          <w:rFonts w:ascii="仿宋" w:eastAsia="仿宋" w:hAnsi="仿宋" w:cs="Helvetica" w:hint="eastAsia"/>
          <w:color w:val="333333"/>
          <w:kern w:val="0"/>
          <w:sz w:val="32"/>
          <w:szCs w:val="32"/>
        </w:rPr>
        <w:t>；</w:t>
      </w:r>
    </w:p>
    <w:p w:rsidR="00A62A13" w:rsidRPr="00A62A13" w:rsidRDefault="00A62A13" w:rsidP="00412067">
      <w:pPr>
        <w:widowControl/>
        <w:spacing w:line="520" w:lineRule="exact"/>
        <w:ind w:firstLineChars="200" w:firstLine="643"/>
        <w:jc w:val="left"/>
        <w:rPr>
          <w:rFonts w:ascii="仿宋" w:eastAsia="仿宋" w:hAnsi="仿宋" w:cs="Helvetica" w:hint="eastAsia"/>
          <w:b/>
          <w:color w:val="333333"/>
          <w:kern w:val="0"/>
          <w:sz w:val="32"/>
          <w:szCs w:val="32"/>
        </w:rPr>
      </w:pPr>
      <w:r w:rsidRPr="00A62A13">
        <w:rPr>
          <w:rFonts w:ascii="仿宋" w:eastAsia="仿宋" w:hAnsi="仿宋" w:cs="Helvetica" w:hint="eastAsia"/>
          <w:b/>
          <w:color w:val="333333"/>
          <w:kern w:val="0"/>
          <w:sz w:val="32"/>
          <w:szCs w:val="32"/>
        </w:rPr>
        <w:t>（二）省教育厅</w:t>
      </w:r>
    </w:p>
    <w:p w:rsidR="00A62A13" w:rsidRPr="00A62A13" w:rsidRDefault="00A62A13" w:rsidP="005D2857">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联系人：陈阿丽，电话：37627742</w:t>
      </w:r>
      <w:r w:rsidR="005D2857">
        <w:rPr>
          <w:rFonts w:ascii="仿宋" w:eastAsia="仿宋" w:hAnsi="仿宋" w:cs="Helvetica" w:hint="eastAsia"/>
          <w:color w:val="333333"/>
          <w:kern w:val="0"/>
          <w:sz w:val="32"/>
          <w:szCs w:val="32"/>
        </w:rPr>
        <w:t>，</w:t>
      </w:r>
      <w:r w:rsidRPr="00A62A13">
        <w:rPr>
          <w:rFonts w:ascii="仿宋" w:eastAsia="仿宋" w:hAnsi="仿宋" w:cs="Helvetica" w:hint="eastAsia"/>
          <w:color w:val="333333"/>
          <w:kern w:val="0"/>
          <w:sz w:val="32"/>
          <w:szCs w:val="32"/>
        </w:rPr>
        <w:t>邮</w:t>
      </w:r>
      <w:r w:rsidRPr="00A62A13">
        <w:rPr>
          <w:rFonts w:ascii="微软雅黑" w:eastAsia="仿宋" w:hAnsi="微软雅黑" w:cs="Helvetica" w:hint="eastAsia"/>
          <w:color w:val="333333"/>
          <w:kern w:val="0"/>
          <w:sz w:val="32"/>
          <w:szCs w:val="32"/>
        </w:rPr>
        <w:t> </w:t>
      </w:r>
      <w:r w:rsidRPr="00A62A13">
        <w:rPr>
          <w:rFonts w:ascii="仿宋" w:eastAsia="仿宋" w:hAnsi="仿宋" w:cs="Helvetica" w:hint="eastAsia"/>
          <w:color w:val="333333"/>
          <w:kern w:val="0"/>
          <w:sz w:val="32"/>
          <w:szCs w:val="32"/>
        </w:rPr>
        <w:t>箱：</w:t>
      </w:r>
      <w:hyperlink r:id="rId4" w:history="1">
        <w:r w:rsidR="005D2857" w:rsidRPr="00BB7B15">
          <w:rPr>
            <w:rStyle w:val="a3"/>
            <w:rFonts w:ascii="仿宋" w:eastAsia="仿宋" w:hAnsi="仿宋" w:cs="Helvetica" w:hint="eastAsia"/>
            <w:kern w:val="0"/>
            <w:sz w:val="32"/>
            <w:szCs w:val="32"/>
          </w:rPr>
          <w:t>kyc37628091@126.com</w:t>
        </w:r>
      </w:hyperlink>
      <w:r w:rsidR="005D2857">
        <w:rPr>
          <w:rFonts w:ascii="仿宋" w:eastAsia="仿宋" w:hAnsi="仿宋" w:cs="Helvetica" w:hint="eastAsia"/>
          <w:color w:val="006699"/>
          <w:kern w:val="0"/>
          <w:sz w:val="32"/>
          <w:szCs w:val="32"/>
        </w:rPr>
        <w:t>；</w:t>
      </w:r>
      <w:r w:rsidRPr="00A62A13">
        <w:rPr>
          <w:rFonts w:ascii="仿宋" w:eastAsia="仿宋" w:hAnsi="仿宋" w:cs="Helvetica" w:hint="eastAsia"/>
          <w:color w:val="333333"/>
          <w:kern w:val="0"/>
          <w:sz w:val="32"/>
          <w:szCs w:val="32"/>
        </w:rPr>
        <w:t>技术支持电话及电子邮箱：400-800-1636，</w:t>
      </w:r>
      <w:hyperlink r:id="rId5" w:history="1">
        <w:r w:rsidR="005D2857" w:rsidRPr="00BB7B15">
          <w:rPr>
            <w:rStyle w:val="a3"/>
            <w:rFonts w:ascii="仿宋" w:eastAsia="仿宋" w:hAnsi="仿宋" w:cs="Helvetica" w:hint="eastAsia"/>
            <w:kern w:val="0"/>
            <w:sz w:val="32"/>
            <w:szCs w:val="32"/>
          </w:rPr>
          <w:t>support@e-plugger.com</w:t>
        </w:r>
      </w:hyperlink>
      <w:r w:rsidR="00ED521E">
        <w:rPr>
          <w:rFonts w:ascii="仿宋" w:eastAsia="仿宋" w:hAnsi="仿宋" w:cs="Helvetica" w:hint="eastAsia"/>
          <w:color w:val="333333"/>
          <w:kern w:val="0"/>
          <w:sz w:val="32"/>
          <w:szCs w:val="32"/>
        </w:rPr>
        <w:t>；</w:t>
      </w:r>
    </w:p>
    <w:p w:rsidR="00A62A13" w:rsidRDefault="00A62A13" w:rsidP="005D2857">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省教育厅科研处数字科研服务平台（</w:t>
      </w:r>
      <w:hyperlink r:id="rId6" w:history="1">
        <w:r w:rsidRPr="004A6660">
          <w:rPr>
            <w:rFonts w:ascii="仿宋" w:eastAsia="仿宋" w:hAnsi="仿宋" w:cs="Helvetica" w:hint="eastAsia"/>
            <w:color w:val="006699"/>
            <w:kern w:val="0"/>
            <w:sz w:val="32"/>
            <w:szCs w:val="32"/>
          </w:rPr>
          <w:t>http:</w:t>
        </w:r>
        <w:r w:rsidR="00412067">
          <w:rPr>
            <w:rFonts w:ascii="仿宋" w:eastAsia="仿宋" w:hAnsi="仿宋" w:cs="Helvetica" w:hint="eastAsia"/>
            <w:color w:val="006699"/>
            <w:kern w:val="0"/>
            <w:sz w:val="32"/>
            <w:szCs w:val="32"/>
          </w:rPr>
          <w:t>//</w:t>
        </w:r>
        <w:r w:rsidRPr="004A6660">
          <w:rPr>
            <w:rFonts w:ascii="仿宋" w:eastAsia="仿宋" w:hAnsi="仿宋" w:cs="Helvetica" w:hint="eastAsia"/>
            <w:color w:val="006699"/>
            <w:kern w:val="0"/>
            <w:sz w:val="32"/>
            <w:szCs w:val="32"/>
          </w:rPr>
          <w:t>202.116.224.17</w:t>
        </w:r>
      </w:hyperlink>
      <w:r w:rsidRPr="00A62A13">
        <w:rPr>
          <w:rFonts w:ascii="仿宋" w:eastAsia="仿宋" w:hAnsi="仿宋" w:cs="Helvetica" w:hint="eastAsia"/>
          <w:color w:val="333333"/>
          <w:kern w:val="0"/>
          <w:sz w:val="32"/>
          <w:szCs w:val="32"/>
        </w:rPr>
        <w:t>）</w:t>
      </w:r>
      <w:r w:rsidR="00BD4A3A">
        <w:rPr>
          <w:rFonts w:ascii="仿宋" w:eastAsia="仿宋" w:hAnsi="仿宋" w:cs="Helvetica" w:hint="eastAsia"/>
          <w:color w:val="333333"/>
          <w:kern w:val="0"/>
          <w:sz w:val="32"/>
          <w:szCs w:val="32"/>
        </w:rPr>
        <w:t>，</w:t>
      </w:r>
      <w:r w:rsidRPr="00A62A13">
        <w:rPr>
          <w:rFonts w:ascii="仿宋" w:eastAsia="仿宋" w:hAnsi="仿宋" w:cs="Helvetica" w:hint="eastAsia"/>
          <w:color w:val="333333"/>
          <w:kern w:val="0"/>
          <w:sz w:val="32"/>
          <w:szCs w:val="32"/>
        </w:rPr>
        <w:t>如有申报问题，请在网上查看相关申报说明</w:t>
      </w:r>
      <w:r w:rsidR="00ED521E">
        <w:rPr>
          <w:rFonts w:ascii="仿宋" w:eastAsia="仿宋" w:hAnsi="仿宋" w:cs="Helvetica" w:hint="eastAsia"/>
          <w:color w:val="333333"/>
          <w:kern w:val="0"/>
          <w:sz w:val="32"/>
          <w:szCs w:val="32"/>
        </w:rPr>
        <w:t>；</w:t>
      </w:r>
    </w:p>
    <w:p w:rsidR="00BD4A3A" w:rsidRPr="00A62A13" w:rsidRDefault="00BD4A3A" w:rsidP="00412067">
      <w:pPr>
        <w:widowControl/>
        <w:spacing w:line="520" w:lineRule="exact"/>
        <w:ind w:firstLineChars="200" w:firstLine="643"/>
        <w:jc w:val="left"/>
        <w:rPr>
          <w:rFonts w:ascii="仿宋" w:eastAsia="仿宋" w:hAnsi="仿宋" w:cs="Helvetica" w:hint="eastAsia"/>
          <w:color w:val="333333"/>
          <w:kern w:val="0"/>
          <w:sz w:val="32"/>
          <w:szCs w:val="32"/>
        </w:rPr>
      </w:pPr>
      <w:r w:rsidRPr="00412067">
        <w:rPr>
          <w:rFonts w:ascii="仿宋" w:eastAsia="仿宋" w:hAnsi="仿宋" w:cs="Helvetica" w:hint="eastAsia"/>
          <w:b/>
          <w:color w:val="333333"/>
          <w:kern w:val="0"/>
          <w:sz w:val="32"/>
          <w:szCs w:val="32"/>
        </w:rPr>
        <w:t>（三）</w:t>
      </w:r>
      <w:r w:rsidRPr="00412067">
        <w:rPr>
          <w:rFonts w:ascii="仿宋" w:eastAsia="仿宋" w:hAnsi="仿宋" w:cs="Helvetica"/>
          <w:b/>
          <w:color w:val="333333"/>
          <w:kern w:val="0"/>
          <w:sz w:val="32"/>
          <w:szCs w:val="32"/>
        </w:rPr>
        <w:t>中山医学院科研工作室</w:t>
      </w:r>
      <w:r w:rsidRPr="00BD4A3A">
        <w:rPr>
          <w:rFonts w:ascii="仿宋" w:eastAsia="仿宋" w:hAnsi="仿宋" w:cs="Helvetica"/>
          <w:color w:val="333333"/>
          <w:kern w:val="0"/>
          <w:sz w:val="32"/>
          <w:szCs w:val="32"/>
        </w:rPr>
        <w:t>：冯正巩、沈洪燕，电话：87330567、87331003，邮箱</w:t>
      </w:r>
      <w:r w:rsidR="00412067">
        <w:rPr>
          <w:rFonts w:ascii="仿宋" w:eastAsia="仿宋" w:hAnsi="仿宋" w:cs="Helvetica" w:hint="eastAsia"/>
          <w:color w:val="333333"/>
          <w:kern w:val="0"/>
          <w:sz w:val="32"/>
          <w:szCs w:val="32"/>
        </w:rPr>
        <w:t>：</w:t>
      </w:r>
      <w:r w:rsidRPr="00BD4A3A">
        <w:rPr>
          <w:rFonts w:ascii="仿宋" w:eastAsia="仿宋" w:hAnsi="仿宋" w:cs="Helvetica"/>
          <w:color w:val="333333"/>
          <w:kern w:val="0"/>
          <w:sz w:val="32"/>
          <w:szCs w:val="32"/>
        </w:rPr>
        <w:t>zsyky@mail.sysu.edu.cn。</w:t>
      </w:r>
    </w:p>
    <w:p w:rsidR="00A62A13" w:rsidRDefault="00A62A13" w:rsidP="004A6660">
      <w:pPr>
        <w:widowControl/>
        <w:spacing w:line="520" w:lineRule="exact"/>
        <w:jc w:val="left"/>
        <w:rPr>
          <w:rFonts w:ascii="微软雅黑" w:eastAsia="仿宋" w:hAnsi="微软雅黑" w:cs="Helvetica" w:hint="eastAsia"/>
          <w:color w:val="333333"/>
          <w:kern w:val="0"/>
          <w:sz w:val="32"/>
          <w:szCs w:val="32"/>
        </w:rPr>
      </w:pPr>
      <w:r w:rsidRPr="00A62A13">
        <w:rPr>
          <w:rFonts w:ascii="微软雅黑" w:eastAsia="仿宋" w:hAnsi="微软雅黑" w:cs="Helvetica" w:hint="eastAsia"/>
          <w:color w:val="333333"/>
          <w:kern w:val="0"/>
          <w:sz w:val="32"/>
          <w:szCs w:val="32"/>
        </w:rPr>
        <w:lastRenderedPageBreak/>
        <w:t>  </w:t>
      </w:r>
    </w:p>
    <w:p w:rsidR="005D2857" w:rsidRPr="00A62A13" w:rsidRDefault="005D2857" w:rsidP="004A6660">
      <w:pPr>
        <w:widowControl/>
        <w:spacing w:line="520" w:lineRule="exact"/>
        <w:jc w:val="left"/>
        <w:rPr>
          <w:rFonts w:ascii="仿宋" w:eastAsia="仿宋" w:hAnsi="仿宋" w:cs="Helvetica" w:hint="eastAsia"/>
          <w:color w:val="333333"/>
          <w:kern w:val="0"/>
          <w:sz w:val="32"/>
          <w:szCs w:val="32"/>
        </w:rPr>
      </w:pPr>
    </w:p>
    <w:p w:rsidR="00A62A13" w:rsidRPr="00A62A13" w:rsidRDefault="00A62A13" w:rsidP="005D2857">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附件：</w:t>
      </w:r>
      <w:r w:rsidRPr="00A62A13">
        <w:rPr>
          <w:rFonts w:ascii="微软雅黑" w:eastAsia="仿宋" w:hAnsi="微软雅黑" w:cs="Helvetica" w:hint="eastAsia"/>
          <w:color w:val="333333"/>
          <w:kern w:val="0"/>
          <w:sz w:val="32"/>
          <w:szCs w:val="32"/>
        </w:rPr>
        <w:t> </w:t>
      </w:r>
    </w:p>
    <w:p w:rsidR="00A62A13" w:rsidRPr="00A62A13" w:rsidRDefault="00A62A13" w:rsidP="005D2857">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1</w:t>
      </w:r>
      <w:r w:rsidR="00BD4A3A">
        <w:rPr>
          <w:rFonts w:ascii="仿宋" w:eastAsia="仿宋" w:hAnsi="仿宋" w:cs="Helvetica" w:hint="eastAsia"/>
          <w:color w:val="333333"/>
          <w:kern w:val="0"/>
          <w:sz w:val="32"/>
          <w:szCs w:val="32"/>
        </w:rPr>
        <w:t>．</w:t>
      </w:r>
      <w:r w:rsidRPr="00A62A13">
        <w:rPr>
          <w:rFonts w:ascii="仿宋" w:eastAsia="仿宋" w:hAnsi="仿宋" w:cs="Helvetica" w:hint="eastAsia"/>
          <w:color w:val="333333"/>
          <w:kern w:val="0"/>
          <w:sz w:val="32"/>
          <w:szCs w:val="32"/>
        </w:rPr>
        <w:t>广东高校科研项目认定申报要求</w:t>
      </w:r>
    </w:p>
    <w:p w:rsidR="00A62A13" w:rsidRPr="00A62A13" w:rsidRDefault="00A62A13" w:rsidP="005D2857">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2.</w:t>
      </w:r>
      <w:r w:rsidR="00BD4A3A" w:rsidRPr="00BD4A3A">
        <w:rPr>
          <w:rFonts w:hint="eastAsia"/>
        </w:rPr>
        <w:t xml:space="preserve"> </w:t>
      </w:r>
      <w:r w:rsidR="00BD4A3A" w:rsidRPr="00BD4A3A">
        <w:rPr>
          <w:rFonts w:ascii="仿宋" w:eastAsia="仿宋" w:hAnsi="仿宋" w:cs="Helvetica" w:hint="eastAsia"/>
          <w:color w:val="333333"/>
          <w:kern w:val="0"/>
          <w:sz w:val="32"/>
          <w:szCs w:val="32"/>
        </w:rPr>
        <w:t>申报指引</w:t>
      </w:r>
    </w:p>
    <w:p w:rsidR="00A62A13" w:rsidRPr="00A62A13" w:rsidRDefault="00A62A13" w:rsidP="005D2857">
      <w:pPr>
        <w:widowControl/>
        <w:spacing w:line="520" w:lineRule="exact"/>
        <w:ind w:firstLineChars="200" w:firstLine="640"/>
        <w:jc w:val="left"/>
        <w:rPr>
          <w:rFonts w:ascii="仿宋" w:eastAsia="仿宋" w:hAnsi="仿宋" w:cs="Helvetica" w:hint="eastAsia"/>
          <w:color w:val="333333"/>
          <w:kern w:val="0"/>
          <w:sz w:val="32"/>
          <w:szCs w:val="32"/>
        </w:rPr>
      </w:pPr>
      <w:r w:rsidRPr="00A62A13">
        <w:rPr>
          <w:rFonts w:ascii="仿宋" w:eastAsia="仿宋" w:hAnsi="仿宋" w:cs="Helvetica" w:hint="eastAsia"/>
          <w:color w:val="333333"/>
          <w:kern w:val="0"/>
          <w:sz w:val="32"/>
          <w:szCs w:val="32"/>
        </w:rPr>
        <w:t>3</w:t>
      </w:r>
      <w:r w:rsidR="00BD4A3A">
        <w:rPr>
          <w:rFonts w:ascii="仿宋" w:eastAsia="仿宋" w:hAnsi="仿宋" w:cs="Helvetica" w:hint="eastAsia"/>
          <w:color w:val="333333"/>
          <w:kern w:val="0"/>
          <w:sz w:val="32"/>
          <w:szCs w:val="32"/>
        </w:rPr>
        <w:t>．</w:t>
      </w:r>
      <w:r w:rsidRPr="00A62A13">
        <w:rPr>
          <w:rFonts w:ascii="仿宋" w:eastAsia="仿宋" w:hAnsi="仿宋" w:cs="Helvetica" w:hint="eastAsia"/>
          <w:color w:val="333333"/>
          <w:kern w:val="0"/>
          <w:sz w:val="32"/>
          <w:szCs w:val="32"/>
        </w:rPr>
        <w:t>承诺书</w:t>
      </w:r>
    </w:p>
    <w:p w:rsidR="005D2857" w:rsidRDefault="005D2857" w:rsidP="004A6660">
      <w:pPr>
        <w:widowControl/>
        <w:spacing w:line="520" w:lineRule="exact"/>
        <w:jc w:val="right"/>
        <w:rPr>
          <w:rFonts w:ascii="仿宋" w:eastAsia="仿宋" w:hAnsi="仿宋" w:cs="Helvetica" w:hint="eastAsia"/>
          <w:color w:val="333333"/>
          <w:kern w:val="0"/>
          <w:sz w:val="32"/>
          <w:szCs w:val="32"/>
        </w:rPr>
      </w:pPr>
    </w:p>
    <w:p w:rsidR="005D2857" w:rsidRDefault="005D2857" w:rsidP="004A6660">
      <w:pPr>
        <w:widowControl/>
        <w:spacing w:line="520" w:lineRule="exact"/>
        <w:jc w:val="right"/>
        <w:rPr>
          <w:rFonts w:ascii="仿宋" w:eastAsia="仿宋" w:hAnsi="仿宋" w:cs="Helvetica" w:hint="eastAsia"/>
          <w:color w:val="333333"/>
          <w:kern w:val="0"/>
          <w:sz w:val="32"/>
          <w:szCs w:val="32"/>
        </w:rPr>
      </w:pPr>
    </w:p>
    <w:p w:rsidR="005D2857" w:rsidRDefault="005D2857" w:rsidP="004A6660">
      <w:pPr>
        <w:widowControl/>
        <w:spacing w:line="520" w:lineRule="exact"/>
        <w:jc w:val="right"/>
        <w:rPr>
          <w:rFonts w:ascii="仿宋" w:eastAsia="仿宋" w:hAnsi="仿宋" w:cs="Helvetica" w:hint="eastAsia"/>
          <w:color w:val="333333"/>
          <w:kern w:val="0"/>
          <w:sz w:val="32"/>
          <w:szCs w:val="32"/>
        </w:rPr>
      </w:pPr>
    </w:p>
    <w:p w:rsidR="007360D0" w:rsidRDefault="00A62A13" w:rsidP="005D2857">
      <w:pPr>
        <w:widowControl/>
        <w:wordWrap w:val="0"/>
        <w:spacing w:line="520" w:lineRule="exact"/>
        <w:jc w:val="right"/>
      </w:pPr>
      <w:r w:rsidRPr="00A62A13">
        <w:rPr>
          <w:rFonts w:ascii="仿宋" w:eastAsia="仿宋" w:hAnsi="仿宋" w:cs="Helvetica" w:hint="eastAsia"/>
          <w:color w:val="333333"/>
          <w:kern w:val="0"/>
          <w:sz w:val="32"/>
          <w:szCs w:val="32"/>
        </w:rPr>
        <w:t>2019年1月 2日</w:t>
      </w:r>
      <w:r w:rsidRPr="00A62A13">
        <w:rPr>
          <w:rFonts w:ascii="微软雅黑" w:eastAsia="仿宋" w:hAnsi="微软雅黑" w:cs="Helvetica" w:hint="eastAsia"/>
          <w:color w:val="333333"/>
          <w:kern w:val="0"/>
          <w:sz w:val="32"/>
          <w:szCs w:val="32"/>
        </w:rPr>
        <w:t> </w:t>
      </w:r>
      <w:r w:rsidR="005D2857">
        <w:rPr>
          <w:rFonts w:ascii="微软雅黑" w:eastAsia="仿宋" w:hAnsi="微软雅黑" w:cs="Helvetica" w:hint="eastAsia"/>
          <w:color w:val="333333"/>
          <w:kern w:val="0"/>
          <w:sz w:val="32"/>
          <w:szCs w:val="32"/>
        </w:rPr>
        <w:t xml:space="preserve">     </w:t>
      </w:r>
    </w:p>
    <w:sectPr w:rsidR="007360D0" w:rsidSect="004A6660">
      <w:pgSz w:w="11906" w:h="16838"/>
      <w:pgMar w:top="1304" w:right="1304" w:bottom="1304" w:left="130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62A13"/>
    <w:rsid w:val="00271603"/>
    <w:rsid w:val="00386BEB"/>
    <w:rsid w:val="00412067"/>
    <w:rsid w:val="004A6660"/>
    <w:rsid w:val="004D41EB"/>
    <w:rsid w:val="005D2857"/>
    <w:rsid w:val="006D0CF1"/>
    <w:rsid w:val="007360D0"/>
    <w:rsid w:val="007E234D"/>
    <w:rsid w:val="008B3FCE"/>
    <w:rsid w:val="00916E70"/>
    <w:rsid w:val="00A62A13"/>
    <w:rsid w:val="00AB65E4"/>
    <w:rsid w:val="00BD4A3A"/>
    <w:rsid w:val="00C93768"/>
    <w:rsid w:val="00D80B6D"/>
    <w:rsid w:val="00ED521E"/>
    <w:rsid w:val="00F364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CE"/>
    <w:pPr>
      <w:widowControl w:val="0"/>
      <w:jc w:val="both"/>
    </w:pPr>
  </w:style>
  <w:style w:type="paragraph" w:styleId="1">
    <w:name w:val="heading 1"/>
    <w:basedOn w:val="a"/>
    <w:link w:val="1Char"/>
    <w:uiPriority w:val="9"/>
    <w:qFormat/>
    <w:rsid w:val="00A62A13"/>
    <w:pPr>
      <w:widowControl/>
      <w:spacing w:before="300" w:after="150"/>
      <w:jc w:val="center"/>
      <w:outlineLvl w:val="0"/>
    </w:pPr>
    <w:rPr>
      <w:rFonts w:ascii="微软雅黑" w:eastAsia="微软雅黑" w:hAnsi="微软雅黑" w:cs="宋体"/>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62A13"/>
    <w:rPr>
      <w:rFonts w:ascii="微软雅黑" w:eastAsia="微软雅黑" w:hAnsi="微软雅黑" w:cs="宋体"/>
      <w:kern w:val="36"/>
      <w:sz w:val="36"/>
      <w:szCs w:val="36"/>
    </w:rPr>
  </w:style>
  <w:style w:type="character" w:styleId="a3">
    <w:name w:val="Hyperlink"/>
    <w:basedOn w:val="a0"/>
    <w:uiPriority w:val="99"/>
    <w:unhideWhenUsed/>
    <w:rsid w:val="00A62A13"/>
    <w:rPr>
      <w:strike w:val="0"/>
      <w:dstrike w:val="0"/>
      <w:color w:val="006699"/>
      <w:u w:val="none"/>
      <w:effect w:val="none"/>
      <w:shd w:val="clear" w:color="auto" w:fill="auto"/>
    </w:rPr>
  </w:style>
  <w:style w:type="character" w:styleId="a4">
    <w:name w:val="Strong"/>
    <w:basedOn w:val="a0"/>
    <w:uiPriority w:val="22"/>
    <w:qFormat/>
    <w:rsid w:val="00A62A13"/>
    <w:rPr>
      <w:b/>
      <w:bCs/>
    </w:rPr>
  </w:style>
  <w:style w:type="paragraph" w:styleId="a5">
    <w:name w:val="Normal (Web)"/>
    <w:basedOn w:val="a"/>
    <w:uiPriority w:val="99"/>
    <w:semiHidden/>
    <w:unhideWhenUsed/>
    <w:rsid w:val="00A62A13"/>
    <w:pPr>
      <w:widowControl/>
      <w:spacing w:after="150"/>
      <w:jc w:val="left"/>
    </w:pPr>
    <w:rPr>
      <w:rFonts w:ascii="宋体" w:eastAsia="宋体" w:hAnsi="宋体" w:cs="宋体"/>
      <w:kern w:val="0"/>
      <w:sz w:val="24"/>
      <w:szCs w:val="24"/>
    </w:rPr>
  </w:style>
  <w:style w:type="paragraph" w:customStyle="1" w:styleId="rteright">
    <w:name w:val="rteright"/>
    <w:basedOn w:val="a"/>
    <w:rsid w:val="00A62A13"/>
    <w:pPr>
      <w:widowControl/>
      <w:spacing w:after="150"/>
      <w:jc w:val="righ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68693921">
      <w:bodyDiv w:val="1"/>
      <w:marLeft w:val="0"/>
      <w:marRight w:val="0"/>
      <w:marTop w:val="0"/>
      <w:marBottom w:val="0"/>
      <w:divBdr>
        <w:top w:val="none" w:sz="0" w:space="0" w:color="auto"/>
        <w:left w:val="none" w:sz="0" w:space="0" w:color="auto"/>
        <w:bottom w:val="none" w:sz="0" w:space="0" w:color="auto"/>
        <w:right w:val="none" w:sz="0" w:space="0" w:color="auto"/>
      </w:divBdr>
      <w:divsChild>
        <w:div w:id="443623539">
          <w:marLeft w:val="0"/>
          <w:marRight w:val="0"/>
          <w:marTop w:val="0"/>
          <w:marBottom w:val="0"/>
          <w:divBdr>
            <w:top w:val="none" w:sz="0" w:space="0" w:color="auto"/>
            <w:left w:val="none" w:sz="0" w:space="0" w:color="auto"/>
            <w:bottom w:val="none" w:sz="0" w:space="0" w:color="auto"/>
            <w:right w:val="none" w:sz="0" w:space="0" w:color="auto"/>
          </w:divBdr>
          <w:divsChild>
            <w:div w:id="688720524">
              <w:marLeft w:val="-225"/>
              <w:marRight w:val="-225"/>
              <w:marTop w:val="0"/>
              <w:marBottom w:val="0"/>
              <w:divBdr>
                <w:top w:val="none" w:sz="0" w:space="0" w:color="auto"/>
                <w:left w:val="none" w:sz="0" w:space="0" w:color="auto"/>
                <w:bottom w:val="none" w:sz="0" w:space="0" w:color="auto"/>
                <w:right w:val="none" w:sz="0" w:space="0" w:color="auto"/>
              </w:divBdr>
              <w:divsChild>
                <w:div w:id="327173439">
                  <w:marLeft w:val="0"/>
                  <w:marRight w:val="0"/>
                  <w:marTop w:val="0"/>
                  <w:marBottom w:val="0"/>
                  <w:divBdr>
                    <w:top w:val="none" w:sz="0" w:space="0" w:color="auto"/>
                    <w:left w:val="none" w:sz="0" w:space="0" w:color="auto"/>
                    <w:bottom w:val="none" w:sz="0" w:space="0" w:color="auto"/>
                    <w:right w:val="none" w:sz="0" w:space="0" w:color="auto"/>
                  </w:divBdr>
                  <w:divsChild>
                    <w:div w:id="2110081426">
                      <w:marLeft w:val="0"/>
                      <w:marRight w:val="0"/>
                      <w:marTop w:val="0"/>
                      <w:marBottom w:val="0"/>
                      <w:divBdr>
                        <w:top w:val="none" w:sz="0" w:space="0" w:color="auto"/>
                        <w:left w:val="none" w:sz="0" w:space="0" w:color="auto"/>
                        <w:bottom w:val="none" w:sz="0" w:space="0" w:color="auto"/>
                        <w:right w:val="none" w:sz="0" w:space="0" w:color="auto"/>
                      </w:divBdr>
                      <w:divsChild>
                        <w:div w:id="634989274">
                          <w:marLeft w:val="0"/>
                          <w:marRight w:val="0"/>
                          <w:marTop w:val="0"/>
                          <w:marBottom w:val="0"/>
                          <w:divBdr>
                            <w:top w:val="none" w:sz="0" w:space="0" w:color="auto"/>
                            <w:left w:val="none" w:sz="0" w:space="0" w:color="auto"/>
                            <w:bottom w:val="none" w:sz="0" w:space="0" w:color="auto"/>
                            <w:right w:val="none" w:sz="0" w:space="0" w:color="auto"/>
                          </w:divBdr>
                          <w:divsChild>
                            <w:div w:id="812986476">
                              <w:marLeft w:val="0"/>
                              <w:marRight w:val="0"/>
                              <w:marTop w:val="0"/>
                              <w:marBottom w:val="0"/>
                              <w:divBdr>
                                <w:top w:val="none" w:sz="0" w:space="0" w:color="auto"/>
                                <w:left w:val="none" w:sz="0" w:space="0" w:color="auto"/>
                                <w:bottom w:val="none" w:sz="0" w:space="0" w:color="auto"/>
                                <w:right w:val="none" w:sz="0" w:space="0" w:color="auto"/>
                              </w:divBdr>
                              <w:divsChild>
                                <w:div w:id="883759928">
                                  <w:marLeft w:val="0"/>
                                  <w:marRight w:val="0"/>
                                  <w:marTop w:val="0"/>
                                  <w:marBottom w:val="0"/>
                                  <w:divBdr>
                                    <w:top w:val="none" w:sz="0" w:space="0" w:color="auto"/>
                                    <w:left w:val="none" w:sz="0" w:space="0" w:color="auto"/>
                                    <w:bottom w:val="none" w:sz="0" w:space="0" w:color="auto"/>
                                    <w:right w:val="none" w:sz="0" w:space="0" w:color="auto"/>
                                  </w:divBdr>
                                  <w:divsChild>
                                    <w:div w:id="55936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02.116.224.17/" TargetMode="External"/><Relationship Id="rId5" Type="http://schemas.openxmlformats.org/officeDocument/2006/relationships/hyperlink" Target="mailto:support@e-plugger.com" TargetMode="External"/><Relationship Id="rId4" Type="http://schemas.openxmlformats.org/officeDocument/2006/relationships/hyperlink" Target="mailto:kyc37628091@126.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dcterms:created xsi:type="dcterms:W3CDTF">2019-01-03T00:27:00Z</dcterms:created>
  <dcterms:modified xsi:type="dcterms:W3CDTF">2019-01-03T01:42:00Z</dcterms:modified>
</cp:coreProperties>
</file>