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440F" w:rsidRDefault="009771BF" w:rsidP="009771BF">
      <w:pPr>
        <w:widowControl/>
        <w:spacing w:line="378" w:lineRule="atLeast"/>
        <w:ind w:left="1440" w:hanging="1440"/>
        <w:jc w:val="left"/>
        <w:rPr>
          <w:rFonts w:ascii="黑体" w:eastAsia="黑体" w:hAnsi="黑体" w:cs="宋体" w:hint="eastAsia"/>
          <w:color w:val="000000"/>
          <w:kern w:val="0"/>
          <w:sz w:val="32"/>
          <w:szCs w:val="32"/>
        </w:rPr>
      </w:pPr>
      <w:bookmarkStart w:id="0" w:name="_GoBack"/>
      <w:r w:rsidRPr="00F71379">
        <w:rPr>
          <w:rFonts w:ascii="黑体" w:eastAsia="黑体" w:hAnsi="黑体" w:cs="宋体" w:hint="eastAsia"/>
          <w:color w:val="000000"/>
          <w:kern w:val="0"/>
          <w:sz w:val="32"/>
          <w:szCs w:val="32"/>
        </w:rPr>
        <w:t>附件1</w:t>
      </w:r>
      <w:r>
        <w:rPr>
          <w:rFonts w:ascii="黑体" w:eastAsia="黑体" w:hAnsi="黑体" w:cs="宋体" w:hint="eastAsia"/>
          <w:color w:val="000000"/>
          <w:kern w:val="0"/>
          <w:sz w:val="32"/>
          <w:szCs w:val="32"/>
        </w:rPr>
        <w:t>.</w:t>
      </w:r>
    </w:p>
    <w:p w:rsidR="009771BF" w:rsidRPr="007E440F" w:rsidRDefault="009771BF" w:rsidP="007E440F">
      <w:pPr>
        <w:widowControl/>
        <w:spacing w:line="378" w:lineRule="atLeast"/>
        <w:ind w:left="1440" w:hanging="1440"/>
        <w:jc w:val="center"/>
        <w:rPr>
          <w:rFonts w:ascii="黑体" w:eastAsia="黑体" w:hAnsi="黑体" w:cs="宋体" w:hint="eastAsia"/>
          <w:color w:val="000000"/>
          <w:kern w:val="0"/>
          <w:sz w:val="44"/>
          <w:szCs w:val="44"/>
        </w:rPr>
      </w:pPr>
      <w:r w:rsidRPr="007E440F">
        <w:rPr>
          <w:rFonts w:ascii="黑体" w:eastAsia="黑体" w:hAnsi="黑体" w:cs="宋体" w:hint="eastAsia"/>
          <w:color w:val="000000"/>
          <w:kern w:val="0"/>
          <w:sz w:val="44"/>
          <w:szCs w:val="44"/>
        </w:rPr>
        <w:t>广东高校科研项目认定申报要求</w:t>
      </w:r>
    </w:p>
    <w:p w:rsidR="007E440F" w:rsidRPr="0061343D" w:rsidRDefault="007E440F" w:rsidP="007E440F">
      <w:pPr>
        <w:widowControl/>
        <w:spacing w:line="378" w:lineRule="atLeast"/>
        <w:ind w:left="1440" w:hanging="1440"/>
        <w:jc w:val="center"/>
        <w:rPr>
          <w:rFonts w:ascii="黑体" w:eastAsia="黑体" w:hAnsi="黑体" w:cs="宋体"/>
          <w:color w:val="000000"/>
          <w:kern w:val="0"/>
          <w:sz w:val="32"/>
          <w:szCs w:val="32"/>
        </w:rPr>
      </w:pPr>
    </w:p>
    <w:bookmarkEnd w:id="0"/>
    <w:p w:rsidR="009771BF" w:rsidRPr="007E440F" w:rsidRDefault="009771BF" w:rsidP="007E440F">
      <w:pPr>
        <w:widowControl/>
        <w:spacing w:line="520" w:lineRule="exact"/>
        <w:ind w:firstLineChars="200" w:firstLine="643"/>
        <w:jc w:val="left"/>
        <w:rPr>
          <w:rFonts w:ascii="仿宋" w:eastAsia="仿宋" w:hAnsi="仿宋" w:cs="宋体"/>
          <w:b/>
          <w:color w:val="000000"/>
          <w:kern w:val="0"/>
          <w:szCs w:val="21"/>
        </w:rPr>
      </w:pPr>
      <w:r w:rsidRPr="007E440F">
        <w:rPr>
          <w:rFonts w:ascii="仿宋" w:eastAsia="仿宋" w:hAnsi="仿宋" w:cs="宋体" w:hint="eastAsia"/>
          <w:b/>
          <w:color w:val="000000"/>
          <w:kern w:val="0"/>
          <w:sz w:val="32"/>
          <w:szCs w:val="32"/>
        </w:rPr>
        <w:t>一、基础研究及应用基础研究重点项目（申报系统内均属“省级重点项目”）</w:t>
      </w:r>
    </w:p>
    <w:p w:rsidR="009771BF" w:rsidRPr="007E440F" w:rsidRDefault="009771BF" w:rsidP="007E440F">
      <w:pPr>
        <w:widowControl/>
        <w:spacing w:line="520" w:lineRule="exact"/>
        <w:ind w:firstLine="640"/>
        <w:jc w:val="left"/>
        <w:rPr>
          <w:rFonts w:ascii="仿宋" w:eastAsia="仿宋" w:hAnsi="仿宋" w:cs="宋体"/>
          <w:color w:val="000000"/>
          <w:kern w:val="0"/>
          <w:szCs w:val="21"/>
        </w:rPr>
      </w:pPr>
      <w:r w:rsidRPr="007E440F">
        <w:rPr>
          <w:rFonts w:ascii="仿宋" w:eastAsia="仿宋" w:hAnsi="仿宋" w:cs="宋体" w:hint="eastAsia"/>
          <w:color w:val="000000"/>
          <w:kern w:val="0"/>
          <w:sz w:val="32"/>
          <w:szCs w:val="32"/>
        </w:rPr>
        <w:t>1.基础研究重点项目。主要是紧密围绕与我省战略新兴产业紧密相关的科学技术重大前沿问题，以及经济、社会、文化发展的重大理论问题开展研究，加强基础研究和原始创新，产出具有重大影响的知识创新成果；或者开展传统文化的传承创新，提升广东文化软实力。包括自然科学和人文社科领域。</w:t>
      </w:r>
    </w:p>
    <w:p w:rsidR="009771BF" w:rsidRPr="007E440F" w:rsidRDefault="009771BF" w:rsidP="007E440F">
      <w:pPr>
        <w:widowControl/>
        <w:spacing w:line="520" w:lineRule="exact"/>
        <w:ind w:firstLine="640"/>
        <w:jc w:val="left"/>
        <w:rPr>
          <w:rFonts w:ascii="仿宋" w:eastAsia="仿宋" w:hAnsi="仿宋" w:cs="宋体"/>
          <w:color w:val="000000"/>
          <w:kern w:val="0"/>
          <w:szCs w:val="21"/>
        </w:rPr>
      </w:pPr>
      <w:r w:rsidRPr="007E440F">
        <w:rPr>
          <w:rFonts w:ascii="仿宋" w:eastAsia="仿宋" w:hAnsi="仿宋" w:cs="宋体" w:hint="eastAsia"/>
          <w:color w:val="000000"/>
          <w:kern w:val="0"/>
          <w:sz w:val="32"/>
          <w:szCs w:val="32"/>
        </w:rPr>
        <w:t>2.应用基础研究重点项目。主要是紧密围绕我省战略新兴产业核心技术、关键技术、前沿技术需求开展研究，产出重大技术创新成果，着力突破我省战略新兴产业前端性、前沿性的重大技术瓶颈问题；或者是紧密围绕我省经济、社会、文化发展的重大现实问题，提供有重要价值的产业发展理论、思路、战略、政策研究与决策咨询成果。包括自然科学和人文社科领域。</w:t>
      </w:r>
    </w:p>
    <w:p w:rsidR="009771BF" w:rsidRPr="007E440F" w:rsidRDefault="009771BF" w:rsidP="007E440F">
      <w:pPr>
        <w:widowControl/>
        <w:spacing w:line="520" w:lineRule="exact"/>
        <w:ind w:firstLine="640"/>
        <w:jc w:val="left"/>
        <w:rPr>
          <w:rFonts w:ascii="仿宋" w:eastAsia="仿宋" w:hAnsi="仿宋" w:cs="宋体"/>
          <w:color w:val="000000"/>
          <w:kern w:val="0"/>
          <w:szCs w:val="21"/>
        </w:rPr>
      </w:pPr>
      <w:r w:rsidRPr="007E440F">
        <w:rPr>
          <w:rFonts w:ascii="仿宋" w:eastAsia="仿宋" w:hAnsi="仿宋" w:cs="宋体" w:hint="eastAsia"/>
          <w:color w:val="000000"/>
          <w:kern w:val="0"/>
          <w:sz w:val="32"/>
          <w:szCs w:val="32"/>
        </w:rPr>
        <w:t>3.申报项目须依托学校优势学科和重点平台，符合我省优先发展的学科和领域。申请人须为省内高等学校具有高级专业技术资格的在职人员，且是该研究领域居国内领先水平的知名学者。</w:t>
      </w:r>
    </w:p>
    <w:p w:rsidR="009771BF" w:rsidRPr="007E440F" w:rsidRDefault="009771BF" w:rsidP="007E440F">
      <w:pPr>
        <w:widowControl/>
        <w:spacing w:line="520" w:lineRule="exact"/>
        <w:ind w:firstLine="640"/>
        <w:jc w:val="left"/>
        <w:rPr>
          <w:rFonts w:ascii="仿宋" w:eastAsia="仿宋" w:hAnsi="仿宋" w:cs="宋体"/>
          <w:color w:val="000000"/>
          <w:kern w:val="0"/>
          <w:szCs w:val="21"/>
        </w:rPr>
      </w:pPr>
      <w:r w:rsidRPr="007E440F">
        <w:rPr>
          <w:rFonts w:ascii="仿宋" w:eastAsia="仿宋" w:hAnsi="仿宋" w:cs="宋体" w:hint="eastAsia"/>
          <w:color w:val="000000"/>
          <w:kern w:val="0"/>
          <w:sz w:val="32"/>
          <w:szCs w:val="32"/>
        </w:rPr>
        <w:t>4.申报项目应具有明确的研究目标、主攻方向，具有对重大项目开展研究必备的平台、设备及其它各种条件。申报项目重视学科交叉与渗透，鼓励跨学科、跨学校、跨部门和跨地区的联合研究，研究周期一般不超过3年。</w:t>
      </w:r>
    </w:p>
    <w:p w:rsidR="009771BF" w:rsidRPr="007E440F" w:rsidRDefault="009771BF" w:rsidP="007E440F">
      <w:pPr>
        <w:widowControl/>
        <w:spacing w:line="520" w:lineRule="exact"/>
        <w:ind w:firstLine="640"/>
        <w:jc w:val="left"/>
        <w:rPr>
          <w:rFonts w:ascii="仿宋" w:eastAsia="仿宋" w:hAnsi="仿宋" w:cs="宋体"/>
          <w:color w:val="000000"/>
          <w:kern w:val="0"/>
          <w:szCs w:val="21"/>
        </w:rPr>
      </w:pPr>
      <w:r w:rsidRPr="007E440F">
        <w:rPr>
          <w:rFonts w:ascii="仿宋" w:eastAsia="仿宋" w:hAnsi="仿宋" w:cs="宋体" w:hint="eastAsia"/>
          <w:color w:val="000000"/>
          <w:kern w:val="0"/>
          <w:sz w:val="32"/>
          <w:szCs w:val="32"/>
        </w:rPr>
        <w:t>5.</w:t>
      </w:r>
      <w:r w:rsidRPr="007E440F">
        <w:rPr>
          <w:rFonts w:ascii="仿宋" w:eastAsia="仿宋" w:cs="宋体" w:hint="eastAsia"/>
          <w:color w:val="000000"/>
          <w:kern w:val="0"/>
          <w:sz w:val="32"/>
          <w:szCs w:val="32"/>
        </w:rPr>
        <w:t> </w:t>
      </w:r>
      <w:r w:rsidRPr="007E440F">
        <w:rPr>
          <w:rFonts w:ascii="仿宋" w:eastAsia="仿宋" w:hAnsi="仿宋" w:cs="宋体" w:hint="eastAsia"/>
          <w:color w:val="000000"/>
          <w:kern w:val="0"/>
          <w:sz w:val="32"/>
          <w:szCs w:val="32"/>
        </w:rPr>
        <w:t>申报项目在研究周期内有望取得具有重大学术价值和社会影响的标志性成果。基础研究重大项目要求能产出具有重大影响力的原创性成果，如在本学科领域国际知名刊物上发表高水平研</w:t>
      </w:r>
      <w:r w:rsidRPr="007E440F">
        <w:rPr>
          <w:rFonts w:ascii="仿宋" w:eastAsia="仿宋" w:hAnsi="仿宋" w:cs="宋体" w:hint="eastAsia"/>
          <w:color w:val="000000"/>
          <w:kern w:val="0"/>
          <w:sz w:val="32"/>
          <w:szCs w:val="32"/>
        </w:rPr>
        <w:lastRenderedPageBreak/>
        <w:t>究论文、获得省部级基础研究重大奖励等。应用研究重大项目要求产出重大技术创新成果或提供有重要价值的决策咨询成果，如新产品、新品种、新技术，或者被省部级重大规划、重要文件采纳的咨询建议等。</w:t>
      </w:r>
    </w:p>
    <w:p w:rsidR="009771BF" w:rsidRPr="007E440F" w:rsidRDefault="009771BF" w:rsidP="007E440F">
      <w:pPr>
        <w:widowControl/>
        <w:spacing w:line="520" w:lineRule="exact"/>
        <w:ind w:firstLine="640"/>
        <w:jc w:val="left"/>
        <w:rPr>
          <w:rFonts w:ascii="仿宋" w:eastAsia="仿宋" w:hAnsi="仿宋" w:cs="宋体"/>
          <w:b/>
          <w:color w:val="000000"/>
          <w:kern w:val="0"/>
          <w:szCs w:val="21"/>
        </w:rPr>
      </w:pPr>
      <w:r w:rsidRPr="007E440F">
        <w:rPr>
          <w:rFonts w:ascii="仿宋" w:eastAsia="仿宋" w:hAnsi="仿宋" w:cs="宋体" w:hint="eastAsia"/>
          <w:b/>
          <w:color w:val="000000"/>
          <w:kern w:val="0"/>
          <w:sz w:val="32"/>
          <w:szCs w:val="32"/>
        </w:rPr>
        <w:t>二、创新团队项目</w:t>
      </w:r>
    </w:p>
    <w:p w:rsidR="009771BF" w:rsidRPr="007E440F" w:rsidRDefault="009771BF" w:rsidP="007E440F">
      <w:pPr>
        <w:widowControl/>
        <w:spacing w:line="520" w:lineRule="exact"/>
        <w:ind w:firstLine="640"/>
        <w:jc w:val="left"/>
        <w:rPr>
          <w:rFonts w:ascii="仿宋" w:eastAsia="仿宋" w:hAnsi="仿宋" w:cs="宋体"/>
          <w:color w:val="000000"/>
          <w:kern w:val="0"/>
          <w:szCs w:val="21"/>
        </w:rPr>
      </w:pPr>
      <w:r w:rsidRPr="007E440F">
        <w:rPr>
          <w:rFonts w:ascii="仿宋" w:eastAsia="仿宋" w:hAnsi="仿宋" w:cs="宋体" w:hint="eastAsia"/>
          <w:color w:val="000000"/>
          <w:kern w:val="0"/>
          <w:sz w:val="32"/>
          <w:szCs w:val="32"/>
        </w:rPr>
        <w:t>1.</w:t>
      </w:r>
      <w:r w:rsidRPr="007E440F">
        <w:rPr>
          <w:rFonts w:ascii="仿宋" w:eastAsia="仿宋" w:cs="宋体" w:hint="eastAsia"/>
          <w:b/>
          <w:bCs/>
          <w:color w:val="000000"/>
          <w:kern w:val="0"/>
          <w:sz w:val="32"/>
          <w:szCs w:val="32"/>
        </w:rPr>
        <w:t> </w:t>
      </w:r>
      <w:r w:rsidRPr="007E440F">
        <w:rPr>
          <w:rFonts w:ascii="仿宋" w:eastAsia="仿宋" w:hAnsi="仿宋" w:cs="宋体" w:hint="eastAsia"/>
          <w:color w:val="000000"/>
          <w:kern w:val="0"/>
          <w:sz w:val="32"/>
          <w:szCs w:val="32"/>
        </w:rPr>
        <w:t>重点支持在长期合作基础上形成的、具有一定规模的创新群体，能以团队协作为基础，有明确目标任务，依托良好的平台和项目，具有突出的创新成果和较高的创新水平，进行持续创新创造的人才群体。</w:t>
      </w:r>
    </w:p>
    <w:p w:rsidR="009771BF" w:rsidRPr="007E440F" w:rsidRDefault="009771BF" w:rsidP="007E440F">
      <w:pPr>
        <w:widowControl/>
        <w:spacing w:line="520" w:lineRule="exact"/>
        <w:ind w:firstLine="640"/>
        <w:jc w:val="left"/>
        <w:rPr>
          <w:rFonts w:ascii="仿宋" w:eastAsia="仿宋" w:hAnsi="仿宋" w:cs="宋体"/>
          <w:color w:val="000000"/>
          <w:kern w:val="0"/>
          <w:szCs w:val="21"/>
        </w:rPr>
      </w:pPr>
      <w:r w:rsidRPr="007E440F">
        <w:rPr>
          <w:rFonts w:ascii="仿宋" w:eastAsia="仿宋" w:hAnsi="仿宋" w:cs="宋体" w:hint="eastAsia"/>
          <w:color w:val="000000"/>
          <w:kern w:val="0"/>
          <w:sz w:val="32"/>
          <w:szCs w:val="32"/>
        </w:rPr>
        <w:t>2.申报团队需以省重点建设学科或示范性专业、省部级重点平台为依托，具有承担国家及广东省重大科研任务能力，具备良好的工作氛围和环境条件，学术水平在国内同行中应具有明显优势，研究工作已取得突出成绩，或具有明显的创新潜力。</w:t>
      </w:r>
    </w:p>
    <w:p w:rsidR="009771BF" w:rsidRPr="007E440F" w:rsidRDefault="009771BF" w:rsidP="007E440F">
      <w:pPr>
        <w:widowControl/>
        <w:spacing w:line="520" w:lineRule="exact"/>
        <w:ind w:firstLine="640"/>
        <w:jc w:val="left"/>
        <w:rPr>
          <w:rFonts w:ascii="仿宋" w:eastAsia="仿宋" w:hAnsi="仿宋" w:cs="宋体"/>
          <w:color w:val="000000"/>
          <w:kern w:val="0"/>
          <w:szCs w:val="21"/>
        </w:rPr>
      </w:pPr>
      <w:r w:rsidRPr="007E440F">
        <w:rPr>
          <w:rFonts w:ascii="仿宋" w:eastAsia="仿宋" w:hAnsi="仿宋" w:cs="宋体" w:hint="eastAsia"/>
          <w:color w:val="000000"/>
          <w:kern w:val="0"/>
          <w:sz w:val="32"/>
          <w:szCs w:val="32"/>
        </w:rPr>
        <w:t>3.创新团队带头人应具有深厚的学术造诣和宽广的学术视野，具有创新性学术思想，品德高尚，治学严谨，具有较好的组织协调能力和合作精神，在研究群体中有较强的凝聚作用，在教学科研第一线工作的学术带头人。</w:t>
      </w:r>
      <w:r w:rsidRPr="007E440F">
        <w:rPr>
          <w:rFonts w:ascii="仿宋" w:eastAsia="仿宋" w:hAnsi="仿宋" w:cs="宋体" w:hint="eastAsia"/>
          <w:color w:val="000000"/>
          <w:kern w:val="0"/>
          <w:sz w:val="32"/>
          <w:szCs w:val="32"/>
        </w:rPr>
        <w:br/>
      </w:r>
      <w:r w:rsidRPr="007E440F">
        <w:rPr>
          <w:rFonts w:ascii="仿宋" w:eastAsia="仿宋" w:cs="宋体" w:hint="eastAsia"/>
          <w:color w:val="000000"/>
          <w:kern w:val="0"/>
          <w:sz w:val="32"/>
          <w:szCs w:val="32"/>
        </w:rPr>
        <w:t>    </w:t>
      </w:r>
      <w:r w:rsidRPr="007E440F">
        <w:rPr>
          <w:rFonts w:ascii="仿宋" w:eastAsia="仿宋" w:hAnsi="仿宋" w:cs="宋体" w:hint="eastAsia"/>
          <w:color w:val="000000"/>
          <w:kern w:val="0"/>
          <w:sz w:val="32"/>
          <w:szCs w:val="32"/>
        </w:rPr>
        <w:t>4.创新团队应是在长期合作基础上形成的研究集体（团队核心成员一般不少于10人），具有相对集中的研究方向和共同研究的课题；具有合理的专业结构和年龄结构、明确的任务分工，对团队所承担的研究任务能投入足够的时间和精力。</w:t>
      </w:r>
    </w:p>
    <w:p w:rsidR="009771BF" w:rsidRPr="007E440F" w:rsidRDefault="009771BF" w:rsidP="007E440F">
      <w:pPr>
        <w:widowControl/>
        <w:spacing w:line="520" w:lineRule="exact"/>
        <w:ind w:firstLine="640"/>
        <w:jc w:val="left"/>
        <w:rPr>
          <w:rFonts w:ascii="仿宋" w:eastAsia="仿宋" w:hAnsi="仿宋" w:cs="宋体"/>
          <w:color w:val="000000"/>
          <w:kern w:val="0"/>
          <w:szCs w:val="21"/>
        </w:rPr>
      </w:pPr>
      <w:r w:rsidRPr="007E440F">
        <w:rPr>
          <w:rFonts w:ascii="仿宋" w:eastAsia="仿宋" w:hAnsi="仿宋" w:cs="宋体" w:hint="eastAsia"/>
          <w:color w:val="000000"/>
          <w:kern w:val="0"/>
          <w:sz w:val="32"/>
          <w:szCs w:val="32"/>
        </w:rPr>
        <w:t>5.创新团队项目培育期为3年，经培育建设之后，团队有望成为国内同领域具重要影响力的研究群体，争取成为教育部“长江学者”创新团队、国家自然科学基金创新研究群体等。</w:t>
      </w:r>
    </w:p>
    <w:p w:rsidR="009771BF" w:rsidRPr="007E440F" w:rsidRDefault="009771BF" w:rsidP="007E440F">
      <w:pPr>
        <w:widowControl/>
        <w:spacing w:line="520" w:lineRule="exact"/>
        <w:ind w:firstLine="640"/>
        <w:jc w:val="left"/>
        <w:rPr>
          <w:rFonts w:ascii="仿宋" w:eastAsia="仿宋" w:hAnsi="仿宋" w:cs="宋体"/>
          <w:b/>
          <w:color w:val="000000"/>
          <w:kern w:val="0"/>
          <w:szCs w:val="21"/>
        </w:rPr>
      </w:pPr>
      <w:r w:rsidRPr="007E440F">
        <w:rPr>
          <w:rFonts w:ascii="仿宋" w:eastAsia="仿宋" w:hAnsi="仿宋" w:cs="宋体" w:hint="eastAsia"/>
          <w:b/>
          <w:color w:val="000000"/>
          <w:kern w:val="0"/>
          <w:sz w:val="32"/>
          <w:szCs w:val="32"/>
        </w:rPr>
        <w:t>三、特色创新类项目。</w:t>
      </w:r>
    </w:p>
    <w:p w:rsidR="009771BF" w:rsidRPr="007E440F" w:rsidRDefault="009771BF" w:rsidP="007E440F">
      <w:pPr>
        <w:widowControl/>
        <w:spacing w:line="520" w:lineRule="exact"/>
        <w:ind w:firstLine="640"/>
        <w:jc w:val="left"/>
        <w:rPr>
          <w:rFonts w:ascii="仿宋" w:eastAsia="仿宋" w:hAnsi="仿宋" w:cs="宋体"/>
          <w:color w:val="000000"/>
          <w:kern w:val="0"/>
          <w:szCs w:val="21"/>
        </w:rPr>
      </w:pPr>
      <w:r w:rsidRPr="007E440F">
        <w:rPr>
          <w:rFonts w:ascii="仿宋" w:eastAsia="仿宋" w:hAnsi="仿宋" w:cs="宋体" w:hint="eastAsia"/>
          <w:color w:val="000000"/>
          <w:kern w:val="0"/>
          <w:sz w:val="32"/>
          <w:szCs w:val="32"/>
        </w:rPr>
        <w:lastRenderedPageBreak/>
        <w:t>1.特色创新类项目主要是支持各级各类高校中有潜力的科研骨干在特色领域或方向开展科学研究。项目将重点支持结合经济社会与学校学科发展的需要及自身的研究基础和特长，有望成为学科新生长点，优势突出、特色鲜明的创新性研究。</w:t>
      </w:r>
    </w:p>
    <w:p w:rsidR="009771BF" w:rsidRPr="007E440F" w:rsidRDefault="009771BF" w:rsidP="007E440F">
      <w:pPr>
        <w:widowControl/>
        <w:spacing w:line="520" w:lineRule="exact"/>
        <w:ind w:firstLine="640"/>
        <w:jc w:val="left"/>
        <w:rPr>
          <w:rFonts w:ascii="仿宋" w:eastAsia="仿宋" w:hAnsi="仿宋" w:cs="宋体"/>
          <w:color w:val="000000"/>
          <w:kern w:val="0"/>
          <w:szCs w:val="21"/>
        </w:rPr>
      </w:pPr>
      <w:r w:rsidRPr="007E440F">
        <w:rPr>
          <w:rFonts w:ascii="仿宋" w:eastAsia="仿宋" w:hAnsi="仿宋" w:cs="宋体" w:hint="eastAsia"/>
          <w:color w:val="000000"/>
          <w:kern w:val="0"/>
          <w:sz w:val="32"/>
          <w:szCs w:val="32"/>
        </w:rPr>
        <w:t>2.特色创新类项目包含自然科学、人文社科两种类别。特色创新类项目（自然科学类）申报项目，要求研究内容紧跟科技前沿热点，符合我省经济、社会及科技发展需要，具有较好的应用前景。特色创新类项目（人文社科类）申报项目，要求要紧密结合当前我省社会、经济和文化发展和未来发展的需要，以及产业结构转型升级所面临的挑战、机遇等热点、难点问题展开研究。</w:t>
      </w:r>
    </w:p>
    <w:p w:rsidR="009771BF" w:rsidRPr="007E440F" w:rsidRDefault="009771BF" w:rsidP="007E440F">
      <w:pPr>
        <w:widowControl/>
        <w:spacing w:line="520" w:lineRule="exact"/>
        <w:ind w:firstLine="640"/>
        <w:jc w:val="left"/>
        <w:rPr>
          <w:rFonts w:ascii="仿宋" w:eastAsia="仿宋" w:hAnsi="仿宋" w:cs="宋体"/>
          <w:color w:val="000000"/>
          <w:kern w:val="0"/>
          <w:szCs w:val="21"/>
        </w:rPr>
      </w:pPr>
      <w:r w:rsidRPr="007E440F">
        <w:rPr>
          <w:rFonts w:ascii="仿宋" w:eastAsia="仿宋" w:hAnsi="仿宋" w:cs="宋体" w:hint="eastAsia"/>
          <w:color w:val="000000"/>
          <w:kern w:val="0"/>
          <w:sz w:val="32"/>
          <w:szCs w:val="32"/>
        </w:rPr>
        <w:t>3.申报项目负责人具有高级专业技术资格或博士学位，年龄原则上不超过55周岁。项目负责人应具有良好的政治思想素质和职业道德，保证有足够的时间和精力投入项目研究工作。研究队伍结构合理、稳定，科研业绩优秀。项目研究周期一般不超过2年。</w:t>
      </w:r>
    </w:p>
    <w:p w:rsidR="009771BF" w:rsidRPr="007E440F" w:rsidRDefault="009771BF" w:rsidP="007E440F">
      <w:pPr>
        <w:widowControl/>
        <w:spacing w:line="520" w:lineRule="exact"/>
        <w:ind w:firstLine="640"/>
        <w:jc w:val="left"/>
        <w:rPr>
          <w:rFonts w:ascii="仿宋" w:eastAsia="仿宋" w:hAnsi="仿宋" w:cs="宋体"/>
          <w:b/>
          <w:kern w:val="0"/>
          <w:szCs w:val="21"/>
        </w:rPr>
      </w:pPr>
      <w:r w:rsidRPr="007E440F">
        <w:rPr>
          <w:rFonts w:ascii="仿宋" w:eastAsia="仿宋" w:hAnsi="仿宋" w:cs="宋体" w:hint="eastAsia"/>
          <w:b/>
          <w:kern w:val="0"/>
          <w:sz w:val="32"/>
          <w:szCs w:val="32"/>
        </w:rPr>
        <w:t>四、特色创新类项目（教育科学研究项目）</w:t>
      </w:r>
    </w:p>
    <w:p w:rsidR="009771BF" w:rsidRPr="007E440F" w:rsidRDefault="009771BF" w:rsidP="007E440F">
      <w:pPr>
        <w:widowControl/>
        <w:spacing w:line="520" w:lineRule="exact"/>
        <w:ind w:firstLine="645"/>
        <w:jc w:val="left"/>
        <w:rPr>
          <w:rFonts w:ascii="仿宋" w:eastAsia="仿宋" w:hAnsi="仿宋" w:cs="宋体"/>
          <w:kern w:val="0"/>
          <w:szCs w:val="21"/>
        </w:rPr>
      </w:pPr>
      <w:r w:rsidRPr="007E440F">
        <w:rPr>
          <w:rFonts w:ascii="仿宋" w:eastAsia="仿宋" w:hAnsi="仿宋" w:cs="宋体" w:hint="eastAsia"/>
          <w:kern w:val="0"/>
          <w:sz w:val="32"/>
          <w:szCs w:val="32"/>
        </w:rPr>
        <w:t>1.本项目面向所有我省在岗普通高校教师。申报领域仅限教育学、心理学、艺术学和体育学等相关专业。</w:t>
      </w:r>
    </w:p>
    <w:p w:rsidR="009771BF" w:rsidRPr="007E440F" w:rsidRDefault="009771BF" w:rsidP="007E440F">
      <w:pPr>
        <w:widowControl/>
        <w:spacing w:line="520" w:lineRule="exact"/>
        <w:ind w:firstLine="595"/>
        <w:jc w:val="left"/>
        <w:rPr>
          <w:rFonts w:ascii="仿宋" w:eastAsia="仿宋" w:hAnsi="仿宋" w:cs="宋体"/>
          <w:kern w:val="0"/>
          <w:szCs w:val="21"/>
        </w:rPr>
      </w:pPr>
      <w:r w:rsidRPr="007E440F">
        <w:rPr>
          <w:rFonts w:ascii="仿宋" w:eastAsia="仿宋" w:hAnsi="仿宋" w:cs="宋体" w:hint="eastAsia"/>
          <w:kern w:val="0"/>
          <w:sz w:val="32"/>
          <w:szCs w:val="32"/>
        </w:rPr>
        <w:t>2.围绕建设教育强省，率先实现教育现代化，打造我省南方教育高地的目标，结合我省教育改革和发展中的重大现实问题和理论问题为主攻方向。</w:t>
      </w:r>
    </w:p>
    <w:p w:rsidR="009771BF" w:rsidRPr="007E440F" w:rsidRDefault="009771BF" w:rsidP="007E440F">
      <w:pPr>
        <w:widowControl/>
        <w:spacing w:line="520" w:lineRule="exact"/>
        <w:ind w:firstLine="600"/>
        <w:jc w:val="left"/>
        <w:rPr>
          <w:rFonts w:ascii="仿宋" w:eastAsia="仿宋" w:hAnsi="仿宋" w:cs="宋体"/>
          <w:kern w:val="0"/>
          <w:szCs w:val="21"/>
        </w:rPr>
      </w:pPr>
      <w:r w:rsidRPr="007E440F">
        <w:rPr>
          <w:rFonts w:ascii="仿宋" w:eastAsia="仿宋" w:hAnsi="仿宋" w:cs="宋体" w:hint="eastAsia"/>
          <w:kern w:val="0"/>
          <w:sz w:val="32"/>
          <w:szCs w:val="32"/>
        </w:rPr>
        <w:t>3.申报者须具有良好的思想政治素质，具有独立开展和组织科研工作的能力，能作为项目的实际主持者并担负实质性的研究工作。</w:t>
      </w:r>
    </w:p>
    <w:p w:rsidR="009771BF" w:rsidRPr="007E440F" w:rsidRDefault="009771BF" w:rsidP="007E440F">
      <w:pPr>
        <w:widowControl/>
        <w:spacing w:line="520" w:lineRule="exact"/>
        <w:ind w:firstLine="627"/>
        <w:jc w:val="left"/>
        <w:rPr>
          <w:rFonts w:ascii="仿宋" w:eastAsia="仿宋" w:hAnsi="仿宋" w:cs="宋体"/>
          <w:kern w:val="0"/>
          <w:szCs w:val="21"/>
        </w:rPr>
      </w:pPr>
      <w:r w:rsidRPr="007E440F">
        <w:rPr>
          <w:rFonts w:ascii="仿宋" w:eastAsia="仿宋" w:hAnsi="仿宋" w:cs="宋体" w:hint="eastAsia"/>
          <w:kern w:val="0"/>
          <w:sz w:val="32"/>
          <w:szCs w:val="32"/>
        </w:rPr>
        <w:t>4.申报者要立足广东，反映本学科及相关领域研究的新水平，着眼于推进理论创新和实践问题的研究，体现地方特色，具有原</w:t>
      </w:r>
      <w:r w:rsidRPr="007E440F">
        <w:rPr>
          <w:rFonts w:ascii="仿宋" w:eastAsia="仿宋" w:hAnsi="仿宋" w:cs="宋体" w:hint="eastAsia"/>
          <w:kern w:val="0"/>
          <w:sz w:val="32"/>
          <w:szCs w:val="32"/>
        </w:rPr>
        <w:lastRenderedPageBreak/>
        <w:t>创性和开拓性，鼓励以论文和研究报告作为项目的最终成果进行申报。论文、研究报告须在1－2年内完成，专著须在2－3年内完成。</w:t>
      </w:r>
    </w:p>
    <w:p w:rsidR="009771BF" w:rsidRPr="007E440F" w:rsidRDefault="009771BF" w:rsidP="007E440F">
      <w:pPr>
        <w:widowControl/>
        <w:spacing w:line="520" w:lineRule="exact"/>
        <w:ind w:firstLine="640"/>
        <w:jc w:val="left"/>
        <w:rPr>
          <w:rFonts w:ascii="仿宋" w:eastAsia="仿宋" w:hAnsi="仿宋" w:cs="宋体"/>
          <w:b/>
          <w:color w:val="000000"/>
          <w:kern w:val="0"/>
          <w:szCs w:val="21"/>
        </w:rPr>
      </w:pPr>
      <w:r w:rsidRPr="007E440F">
        <w:rPr>
          <w:rFonts w:ascii="仿宋" w:eastAsia="仿宋" w:hAnsi="仿宋" w:cs="宋体" w:hint="eastAsia"/>
          <w:b/>
          <w:color w:val="000000"/>
          <w:kern w:val="0"/>
          <w:sz w:val="32"/>
          <w:szCs w:val="32"/>
        </w:rPr>
        <w:t>五、青年创新人才类项目</w:t>
      </w:r>
    </w:p>
    <w:p w:rsidR="009771BF" w:rsidRPr="007E440F" w:rsidRDefault="009771BF" w:rsidP="007E440F">
      <w:pPr>
        <w:widowControl/>
        <w:spacing w:line="520" w:lineRule="exact"/>
        <w:ind w:firstLine="640"/>
        <w:jc w:val="left"/>
        <w:rPr>
          <w:rFonts w:ascii="仿宋" w:eastAsia="仿宋" w:hAnsi="仿宋" w:cs="宋体"/>
          <w:color w:val="000000"/>
          <w:kern w:val="0"/>
          <w:szCs w:val="21"/>
        </w:rPr>
      </w:pPr>
      <w:r w:rsidRPr="007E440F">
        <w:rPr>
          <w:rFonts w:ascii="仿宋" w:eastAsia="仿宋" w:hAnsi="仿宋" w:cs="宋体" w:hint="eastAsia"/>
          <w:color w:val="000000"/>
          <w:kern w:val="0"/>
          <w:sz w:val="32"/>
          <w:szCs w:val="32"/>
        </w:rPr>
        <w:t>1.重点支持有潜力的青年研究人员开展高水平的科学研究工作，鼓励对跨领域、跨学科的交叉学科、新兴学科等前沿问题的探索。包括自然科学和人文社科领域。</w:t>
      </w:r>
    </w:p>
    <w:p w:rsidR="009771BF" w:rsidRPr="007E440F" w:rsidRDefault="009771BF" w:rsidP="007E440F">
      <w:pPr>
        <w:widowControl/>
        <w:spacing w:line="520" w:lineRule="exact"/>
        <w:ind w:firstLine="640"/>
        <w:jc w:val="left"/>
        <w:rPr>
          <w:rFonts w:ascii="仿宋" w:eastAsia="仿宋" w:hAnsi="仿宋" w:cs="宋体"/>
          <w:color w:val="000000"/>
          <w:kern w:val="0"/>
          <w:szCs w:val="21"/>
        </w:rPr>
      </w:pPr>
      <w:r w:rsidRPr="007E440F">
        <w:rPr>
          <w:rFonts w:ascii="仿宋" w:eastAsia="仿宋" w:hAnsi="仿宋" w:cs="宋体" w:hint="eastAsia"/>
          <w:color w:val="000000"/>
          <w:kern w:val="0"/>
          <w:sz w:val="32"/>
          <w:szCs w:val="32"/>
        </w:rPr>
        <w:t>2.项目申请人年龄须在35周岁以下（1983年01月01日以后出生）、硕士及以上学位，副高及以下职称，课题组成员的年龄一般不超过39周岁。</w:t>
      </w:r>
    </w:p>
    <w:p w:rsidR="00E907D5" w:rsidRPr="009771BF" w:rsidRDefault="009771BF" w:rsidP="007E440F">
      <w:pPr>
        <w:widowControl/>
        <w:spacing w:line="520" w:lineRule="exact"/>
        <w:ind w:firstLine="640"/>
        <w:jc w:val="left"/>
      </w:pPr>
      <w:r w:rsidRPr="007E440F">
        <w:rPr>
          <w:rFonts w:ascii="仿宋" w:eastAsia="仿宋" w:hAnsi="仿宋" w:cs="宋体" w:hint="eastAsia"/>
          <w:color w:val="000000"/>
          <w:kern w:val="0"/>
          <w:sz w:val="32"/>
          <w:szCs w:val="32"/>
        </w:rPr>
        <w:t>3.申请人未获得过国家、省部级科研课题资助。</w:t>
      </w:r>
    </w:p>
    <w:sectPr w:rsidR="00E907D5" w:rsidRPr="009771BF" w:rsidSect="007E440F">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55A3" w:rsidRDefault="00D555A3" w:rsidP="007E440F">
      <w:r>
        <w:separator/>
      </w:r>
    </w:p>
  </w:endnote>
  <w:endnote w:type="continuationSeparator" w:id="1">
    <w:p w:rsidR="00D555A3" w:rsidRDefault="00D555A3" w:rsidP="007E440F">
      <w:r>
        <w:continuationSeparator/>
      </w:r>
    </w:p>
  </w:endnote>
</w:endnotes>
</file>

<file path=word/fontTable.xml><?xml version="1.0" encoding="utf-8"?>
<w:fonts xmlns:r="http://schemas.openxmlformats.org/officeDocument/2006/relationships" xmlns:w="http://schemas.openxmlformats.org/wordprocessingml/2006/main">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55A3" w:rsidRDefault="00D555A3" w:rsidP="007E440F">
      <w:r>
        <w:separator/>
      </w:r>
    </w:p>
  </w:footnote>
  <w:footnote w:type="continuationSeparator" w:id="1">
    <w:p w:rsidR="00D555A3" w:rsidRDefault="00D555A3" w:rsidP="007E440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771BF"/>
    <w:rsid w:val="007E440F"/>
    <w:rsid w:val="009771BF"/>
    <w:rsid w:val="00B55D1B"/>
    <w:rsid w:val="00D555A3"/>
    <w:rsid w:val="00E907D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1BF"/>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E440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E440F"/>
    <w:rPr>
      <w:rFonts w:ascii="Calibri" w:eastAsia="宋体" w:hAnsi="Calibri" w:cs="Times New Roman"/>
      <w:sz w:val="18"/>
      <w:szCs w:val="18"/>
    </w:rPr>
  </w:style>
  <w:style w:type="paragraph" w:styleId="a4">
    <w:name w:val="footer"/>
    <w:basedOn w:val="a"/>
    <w:link w:val="Char0"/>
    <w:uiPriority w:val="99"/>
    <w:semiHidden/>
    <w:unhideWhenUsed/>
    <w:rsid w:val="007E440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E440F"/>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314</Words>
  <Characters>1790</Characters>
  <Application>Microsoft Office Word</Application>
  <DocSecurity>0</DocSecurity>
  <Lines>14</Lines>
  <Paragraphs>4</Paragraphs>
  <ScaleCrop>false</ScaleCrop>
  <Company>Win</Company>
  <LinksUpToDate>false</LinksUpToDate>
  <CharactersWithSpaces>2100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c:creator>
  <cp:keywords/>
  <dc:description/>
  <cp:lastModifiedBy>Windows 用户</cp:lastModifiedBy>
  <cp:revision>2</cp:revision>
  <dcterms:created xsi:type="dcterms:W3CDTF">2019-01-02T05:53:00Z</dcterms:created>
  <dcterms:modified xsi:type="dcterms:W3CDTF">2019-01-03T01:18:00Z</dcterms:modified>
</cp:coreProperties>
</file>