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DB655F" w:rsidRPr="00466B40" w:rsidP="00267729">
      <w:pPr>
        <w:rPr>
          <w:rFonts w:eastAsia="黑体"/>
        </w:rPr>
      </w:pPr>
    </w:p>
    <w:p w:rsidR="00DB655F" w:rsidRPr="00466B40" w:rsidP="00267729">
      <w:pPr>
        <w:rPr>
          <w:rFonts w:eastAsia="黑体"/>
        </w:rPr>
      </w:pPr>
    </w:p>
    <w:p w:rsidR="00DB655F" w:rsidRPr="00466B40" w:rsidP="00267729">
      <w:pPr>
        <w:rPr>
          <w:rFonts w:eastAsia="黑体"/>
        </w:rPr>
      </w:pPr>
      <w:r>
        <w:rPr>
          <w:noProof/>
        </w:rPr>
        <mc:AlternateContent>
          <mc:Choice Requires="wps">
            <w:drawing>
              <wp:anchor distT="0" distB="0" distL="114300" distR="114300" simplePos="0" relativeHeight="251658240" behindDoc="0" locked="0" layoutInCell="1" allowOverlap="1">
                <wp:simplePos x="0" y="0"/>
                <wp:positionH relativeFrom="page">
                  <wp:posOffset>1008380</wp:posOffset>
                </wp:positionH>
                <wp:positionV relativeFrom="page">
                  <wp:posOffset>2359025</wp:posOffset>
                </wp:positionV>
                <wp:extent cx="5544185" cy="1099185"/>
                <wp:effectExtent l="0" t="0" r="18415" b="5715"/>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44185" cy="10991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655F" w:rsidRPr="00470269" w:rsidP="00A915EA">
                            <w:pPr>
                              <w:jc w:val="center"/>
                              <w:rPr>
                                <w:rFonts w:eastAsia="方正小标宋简体"/>
                                <w:bCs/>
                                <w:color w:val="FF0000"/>
                                <w:w w:val="80"/>
                                <w:sz w:val="110"/>
                              </w:rPr>
                            </w:pPr>
                            <w:r w:rsidRPr="00470269">
                              <w:rPr>
                                <w:rFonts w:eastAsia="方正小标宋简体" w:hint="eastAsia"/>
                                <w:bCs/>
                                <w:color w:val="FF0000"/>
                                <w:w w:val="80"/>
                                <w:sz w:val="110"/>
                              </w:rPr>
                              <w:t>中</w:t>
                            </w:r>
                            <w:r w:rsidRPr="00470269">
                              <w:rPr>
                                <w:rFonts w:eastAsia="方正小标宋简体"/>
                                <w:bCs/>
                                <w:color w:val="FF0000"/>
                                <w:w w:val="80"/>
                                <w:sz w:val="110"/>
                              </w:rPr>
                              <w:t xml:space="preserve"> </w:t>
                            </w:r>
                            <w:r w:rsidRPr="00470269">
                              <w:rPr>
                                <w:rFonts w:eastAsia="方正小标宋简体" w:hint="eastAsia"/>
                                <w:bCs/>
                                <w:color w:val="FF0000"/>
                                <w:w w:val="80"/>
                                <w:sz w:val="110"/>
                              </w:rPr>
                              <w:t>山</w:t>
                            </w:r>
                            <w:r w:rsidRPr="00470269">
                              <w:rPr>
                                <w:rFonts w:eastAsia="方正小标宋简体"/>
                                <w:bCs/>
                                <w:color w:val="FF0000"/>
                                <w:w w:val="80"/>
                                <w:sz w:val="110"/>
                              </w:rPr>
                              <w:t xml:space="preserve"> </w:t>
                            </w:r>
                            <w:r w:rsidRPr="00470269">
                              <w:rPr>
                                <w:rFonts w:eastAsia="方正小标宋简体" w:hint="eastAsia"/>
                                <w:bCs/>
                                <w:color w:val="FF0000"/>
                                <w:w w:val="80"/>
                                <w:sz w:val="110"/>
                              </w:rPr>
                              <w:t>大</w:t>
                            </w:r>
                            <w:r w:rsidRPr="00470269">
                              <w:rPr>
                                <w:rFonts w:eastAsia="方正小标宋简体"/>
                                <w:bCs/>
                                <w:color w:val="FF0000"/>
                                <w:w w:val="80"/>
                                <w:sz w:val="110"/>
                              </w:rPr>
                              <w:t xml:space="preserve"> </w:t>
                            </w:r>
                            <w:r w:rsidRPr="00470269">
                              <w:rPr>
                                <w:rFonts w:eastAsia="方正小标宋简体" w:hint="eastAsia"/>
                                <w:bCs/>
                                <w:color w:val="FF0000"/>
                                <w:w w:val="80"/>
                                <w:sz w:val="110"/>
                              </w:rPr>
                              <w:t>学</w:t>
                            </w:r>
                            <w:r w:rsidRPr="00470269">
                              <w:rPr>
                                <w:rFonts w:eastAsia="方正小标宋简体"/>
                                <w:bCs/>
                                <w:color w:val="FF0000"/>
                                <w:w w:val="80"/>
                                <w:sz w:val="110"/>
                              </w:rPr>
                              <w:t xml:space="preserve"> </w:t>
                            </w:r>
                            <w:r w:rsidRPr="00470269">
                              <w:rPr>
                                <w:rFonts w:eastAsia="方正小标宋简体" w:hint="eastAsia"/>
                                <w:bCs/>
                                <w:color w:val="FF0000"/>
                                <w:w w:val="80"/>
                                <w:sz w:val="110"/>
                              </w:rPr>
                              <w:t>文</w:t>
                            </w:r>
                            <w:r w:rsidRPr="00470269">
                              <w:rPr>
                                <w:rFonts w:eastAsia="方正小标宋简体"/>
                                <w:bCs/>
                                <w:color w:val="FF0000"/>
                                <w:w w:val="80"/>
                                <w:sz w:val="110"/>
                              </w:rPr>
                              <w:t xml:space="preserve"> </w:t>
                            </w:r>
                            <w:r w:rsidRPr="00470269">
                              <w:rPr>
                                <w:rFonts w:eastAsia="方正小标宋简体" w:hint="eastAsia"/>
                                <w:bCs/>
                                <w:color w:val="FF0000"/>
                                <w:w w:val="80"/>
                                <w:sz w:val="110"/>
                              </w:rPr>
                              <w:t>件</w:t>
                            </w:r>
                          </w:p>
                          <w:p w:rsidR="00DB655F"/>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5" type="#_x0000_t202" style="width:436.55pt;height:86.55pt;margin-top:185.75pt;margin-left:79.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middle;z-index:251659264" filled="f" stroked="f">
                <v:textbox inset="0,0,0,0">
                  <w:txbxContent>
                    <w:p w:rsidR="00DB655F" w:rsidRPr="00470269" w:rsidP="00A915EA">
                      <w:pPr>
                        <w:jc w:val="center"/>
                        <w:rPr>
                          <w:rFonts w:eastAsia="方正小标宋简体"/>
                          <w:bCs/>
                          <w:color w:val="FF0000"/>
                          <w:w w:val="80"/>
                          <w:sz w:val="110"/>
                        </w:rPr>
                      </w:pPr>
                      <w:r w:rsidRPr="00470269">
                        <w:rPr>
                          <w:rFonts w:eastAsia="方正小标宋简体" w:hint="eastAsia"/>
                          <w:bCs/>
                          <w:color w:val="FF0000"/>
                          <w:w w:val="80"/>
                          <w:sz w:val="110"/>
                        </w:rPr>
                        <w:t>中</w:t>
                      </w:r>
                      <w:r w:rsidRPr="00470269">
                        <w:rPr>
                          <w:rFonts w:eastAsia="方正小标宋简体"/>
                          <w:bCs/>
                          <w:color w:val="FF0000"/>
                          <w:w w:val="80"/>
                          <w:sz w:val="110"/>
                        </w:rPr>
                        <w:t xml:space="preserve"> </w:t>
                      </w:r>
                      <w:r w:rsidRPr="00470269">
                        <w:rPr>
                          <w:rFonts w:eastAsia="方正小标宋简体" w:hint="eastAsia"/>
                          <w:bCs/>
                          <w:color w:val="FF0000"/>
                          <w:w w:val="80"/>
                          <w:sz w:val="110"/>
                        </w:rPr>
                        <w:t>山</w:t>
                      </w:r>
                      <w:r w:rsidRPr="00470269">
                        <w:rPr>
                          <w:rFonts w:eastAsia="方正小标宋简体"/>
                          <w:bCs/>
                          <w:color w:val="FF0000"/>
                          <w:w w:val="80"/>
                          <w:sz w:val="110"/>
                        </w:rPr>
                        <w:t xml:space="preserve"> </w:t>
                      </w:r>
                      <w:r w:rsidRPr="00470269">
                        <w:rPr>
                          <w:rFonts w:eastAsia="方正小标宋简体" w:hint="eastAsia"/>
                          <w:bCs/>
                          <w:color w:val="FF0000"/>
                          <w:w w:val="80"/>
                          <w:sz w:val="110"/>
                        </w:rPr>
                        <w:t>大</w:t>
                      </w:r>
                      <w:r w:rsidRPr="00470269">
                        <w:rPr>
                          <w:rFonts w:eastAsia="方正小标宋简体"/>
                          <w:bCs/>
                          <w:color w:val="FF0000"/>
                          <w:w w:val="80"/>
                          <w:sz w:val="110"/>
                        </w:rPr>
                        <w:t xml:space="preserve"> </w:t>
                      </w:r>
                      <w:r w:rsidRPr="00470269">
                        <w:rPr>
                          <w:rFonts w:eastAsia="方正小标宋简体" w:hint="eastAsia"/>
                          <w:bCs/>
                          <w:color w:val="FF0000"/>
                          <w:w w:val="80"/>
                          <w:sz w:val="110"/>
                        </w:rPr>
                        <w:t>学</w:t>
                      </w:r>
                      <w:r w:rsidRPr="00470269">
                        <w:rPr>
                          <w:rFonts w:eastAsia="方正小标宋简体"/>
                          <w:bCs/>
                          <w:color w:val="FF0000"/>
                          <w:w w:val="80"/>
                          <w:sz w:val="110"/>
                        </w:rPr>
                        <w:t xml:space="preserve"> </w:t>
                      </w:r>
                      <w:r w:rsidRPr="00470269">
                        <w:rPr>
                          <w:rFonts w:eastAsia="方正小标宋简体" w:hint="eastAsia"/>
                          <w:bCs/>
                          <w:color w:val="FF0000"/>
                          <w:w w:val="80"/>
                          <w:sz w:val="110"/>
                        </w:rPr>
                        <w:t>文</w:t>
                      </w:r>
                      <w:r w:rsidRPr="00470269">
                        <w:rPr>
                          <w:rFonts w:eastAsia="方正小标宋简体"/>
                          <w:bCs/>
                          <w:color w:val="FF0000"/>
                          <w:w w:val="80"/>
                          <w:sz w:val="110"/>
                        </w:rPr>
                        <w:t xml:space="preserve"> </w:t>
                      </w:r>
                      <w:r w:rsidRPr="00470269">
                        <w:rPr>
                          <w:rFonts w:eastAsia="方正小标宋简体" w:hint="eastAsia"/>
                          <w:bCs/>
                          <w:color w:val="FF0000"/>
                          <w:w w:val="80"/>
                          <w:sz w:val="110"/>
                        </w:rPr>
                        <w:t>件</w:t>
                      </w:r>
                    </w:p>
                    <w:p w:rsidR="00DB655F"/>
                  </w:txbxContent>
                </v:textbox>
              </v:shape>
            </w:pict>
          </mc:Fallback>
        </mc:AlternateContent>
      </w:r>
    </w:p>
    <w:p w:rsidR="00DB655F" w:rsidRPr="00466B40" w:rsidP="00267729">
      <w:pPr>
        <w:rPr>
          <w:rFonts w:eastAsia="黑体"/>
        </w:rPr>
      </w:pPr>
    </w:p>
    <w:p w:rsidR="00DB655F" w:rsidRPr="00466B40" w:rsidP="00267729">
      <w:pPr>
        <w:rPr>
          <w:rFonts w:eastAsia="黑体"/>
        </w:rPr>
      </w:pPr>
    </w:p>
    <w:p w:rsidR="00DB655F" w:rsidRPr="00466B40" w:rsidP="00267729">
      <w:pPr>
        <w:rPr>
          <w:rFonts w:eastAsia="黑体"/>
        </w:rPr>
      </w:pPr>
    </w:p>
    <w:p w:rsidR="00DB655F" w:rsidRPr="00466B40" w:rsidP="00267729">
      <w:pPr>
        <w:rPr>
          <w:rFonts w:eastAsia="黑体"/>
        </w:rPr>
      </w:pPr>
    </w:p>
    <w:p w:rsidR="00DB655F" w:rsidRPr="00466B40" w:rsidP="00267729">
      <w:pPr>
        <w:rPr>
          <w:rFonts w:eastAsia="黑体"/>
        </w:rPr>
      </w:pPr>
    </w:p>
    <w:p w:rsidR="00DB655F" w:rsidRPr="00466B40" w:rsidP="00267729">
      <w:pPr>
        <w:jc w:val="center"/>
      </w:pPr>
      <w:r w:rsidRPr="00466B40">
        <w:t>中大</w:t>
      </w:r>
      <w:r w:rsidRPr="00466B40" w:rsidR="00845F5C">
        <w:t>招投标</w:t>
      </w:r>
      <w:r w:rsidRPr="00466B40">
        <w:t>〔</w:t>
      </w:r>
      <w:r w:rsidRPr="00466B40" w:rsidR="00B61620">
        <w:t>20</w:t>
      </w:r>
      <w:r w:rsidR="0029577D">
        <w:t>20</w:t>
      </w:r>
      <w:r w:rsidRPr="00466B40">
        <w:t>〕</w:t>
      </w:r>
      <w:r w:rsidRPr="00466B40" w:rsidR="00B61620">
        <w:t>1</w:t>
      </w:r>
      <w:r w:rsidRPr="00466B40">
        <w:t>号</w:t>
      </w:r>
    </w:p>
    <w:p w:rsidR="00DB655F" w:rsidRPr="00466B40" w:rsidP="00267729">
      <w:pPr>
        <w:rPr>
          <w:rFonts w:eastAsia="黑体"/>
        </w:rPr>
      </w:pPr>
      <w:r>
        <w:rPr>
          <w:noProof/>
        </w:rPr>
        <mc:AlternateContent>
          <mc:Choice Requires="wps">
            <w:drawing>
              <wp:anchor distT="0" distB="0" distL="114300" distR="114300" simplePos="0" relativeHeight="251660288" behindDoc="0" locked="0" layoutInCell="1" allowOverlap="1">
                <wp:simplePos x="0" y="0"/>
                <wp:positionH relativeFrom="page">
                  <wp:posOffset>1008380</wp:posOffset>
                </wp:positionH>
                <wp:positionV relativeFrom="page">
                  <wp:posOffset>4536439</wp:posOffset>
                </wp:positionV>
                <wp:extent cx="5544185" cy="0"/>
                <wp:effectExtent l="0" t="0" r="37465" b="19050"/>
                <wp:wrapNone/>
                <wp:docPr id="1" name="直接连接符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44185" cy="0"/>
                        </a:xfrm>
                        <a:prstGeom prst="line">
                          <a:avLst/>
                        </a:prstGeom>
                        <a:noFill/>
                        <a:ln w="19050">
                          <a:solidFill>
                            <a:srgbClr val="FF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1312" from="79.4pt,357.2pt" to="515.95pt,357.2pt" strokecolor="red" strokeweight="1.5pt"/>
            </w:pict>
          </mc:Fallback>
        </mc:AlternateContent>
      </w:r>
    </w:p>
    <w:p w:rsidR="0029577D" w:rsidP="00267729">
      <w:pPr>
        <w:jc w:val="center"/>
        <w:rPr>
          <w:rFonts w:eastAsia="方正小标宋简体"/>
          <w:sz w:val="44"/>
          <w:szCs w:val="44"/>
        </w:rPr>
      </w:pPr>
      <w:r w:rsidRPr="00466B40">
        <w:rPr>
          <w:rFonts w:eastAsia="方正小标宋简体"/>
          <w:sz w:val="44"/>
          <w:szCs w:val="44"/>
        </w:rPr>
        <w:t>中山大学关于</w:t>
      </w:r>
      <w:r w:rsidR="00230035">
        <w:rPr>
          <w:rFonts w:eastAsia="方正小标宋简体" w:hint="eastAsia"/>
          <w:sz w:val="44"/>
          <w:szCs w:val="44"/>
        </w:rPr>
        <w:t>印发</w:t>
      </w:r>
      <w:r w:rsidRPr="00466B40" w:rsidR="00845F5C">
        <w:rPr>
          <w:rFonts w:eastAsia="方正小标宋简体"/>
          <w:sz w:val="44"/>
          <w:szCs w:val="44"/>
        </w:rPr>
        <w:t>《</w:t>
      </w:r>
      <w:r w:rsidRPr="0029577D">
        <w:rPr>
          <w:rFonts w:eastAsia="方正小标宋简体" w:hint="eastAsia"/>
          <w:sz w:val="44"/>
          <w:szCs w:val="44"/>
        </w:rPr>
        <w:t>中山大学采购</w:t>
      </w:r>
    </w:p>
    <w:p w:rsidR="00DB655F" w:rsidRPr="00466B40" w:rsidP="00267729">
      <w:pPr>
        <w:jc w:val="center"/>
        <w:rPr>
          <w:rFonts w:eastAsia="方正小标宋简体"/>
          <w:sz w:val="44"/>
          <w:szCs w:val="44"/>
        </w:rPr>
      </w:pPr>
      <w:r w:rsidRPr="0029577D">
        <w:rPr>
          <w:rFonts w:eastAsia="方正小标宋简体" w:hint="eastAsia"/>
          <w:sz w:val="44"/>
          <w:szCs w:val="44"/>
        </w:rPr>
        <w:t>评审专家管理办法</w:t>
      </w:r>
      <w:r w:rsidRPr="00466B40" w:rsidR="00845F5C">
        <w:rPr>
          <w:rFonts w:eastAsia="方正小标宋简体"/>
          <w:sz w:val="44"/>
          <w:szCs w:val="44"/>
        </w:rPr>
        <w:t>》</w:t>
      </w:r>
      <w:r w:rsidRPr="00466B40">
        <w:rPr>
          <w:rFonts w:eastAsia="方正小标宋简体"/>
          <w:sz w:val="44"/>
          <w:szCs w:val="44"/>
        </w:rPr>
        <w:t>的通知</w:t>
      </w:r>
    </w:p>
    <w:p w:rsidR="00DB655F" w:rsidRPr="00466B40" w:rsidP="00267729"/>
    <w:p w:rsidR="00DB655F" w:rsidRPr="00466B40" w:rsidP="00267729">
      <w:r w:rsidRPr="00466B40">
        <w:t>校机关各部、处、室，各学院、直属系，各直属单位，各附属医院（单位），产业集团，各有关科研机构：</w:t>
      </w:r>
    </w:p>
    <w:p w:rsidR="00DB655F" w:rsidRPr="00466B40" w:rsidP="00267729">
      <w:pPr>
        <w:ind w:firstLine="640" w:firstLineChars="200"/>
        <w:jc w:val="both"/>
        <w:rPr>
          <w:szCs w:val="32"/>
        </w:rPr>
      </w:pPr>
      <w:r w:rsidRPr="00994F7F">
        <w:rPr>
          <w:rFonts w:hint="eastAsia"/>
          <w:szCs w:val="32"/>
        </w:rPr>
        <w:t>《中山大学采购评审专家管理办法》</w:t>
      </w:r>
      <w:r>
        <w:rPr>
          <w:rFonts w:hint="eastAsia"/>
          <w:szCs w:val="32"/>
        </w:rPr>
        <w:t>已经</w:t>
      </w:r>
      <w:r w:rsidRPr="00754DB4">
        <w:rPr>
          <w:rFonts w:hint="eastAsia"/>
          <w:szCs w:val="32"/>
        </w:rPr>
        <w:t>中国共产党中山大学委员会常务委员会（扩大）会议（</w:t>
      </w:r>
      <w:r w:rsidRPr="00754DB4">
        <w:rPr>
          <w:rFonts w:hint="eastAsia"/>
          <w:szCs w:val="32"/>
        </w:rPr>
        <w:t>2020</w:t>
      </w:r>
      <w:r w:rsidRPr="00754DB4">
        <w:rPr>
          <w:rFonts w:hint="eastAsia"/>
          <w:szCs w:val="32"/>
        </w:rPr>
        <w:t>年第</w:t>
      </w:r>
      <w:r>
        <w:rPr>
          <w:rFonts w:hint="eastAsia"/>
          <w:szCs w:val="32"/>
        </w:rPr>
        <w:t>17</w:t>
      </w:r>
      <w:r w:rsidRPr="00754DB4">
        <w:rPr>
          <w:rFonts w:hint="eastAsia"/>
          <w:szCs w:val="32"/>
        </w:rPr>
        <w:t>次）</w:t>
      </w:r>
      <w:r>
        <w:rPr>
          <w:szCs w:val="32"/>
        </w:rPr>
        <w:t>审议通过，现予</w:t>
      </w:r>
      <w:r>
        <w:rPr>
          <w:rFonts w:hint="eastAsia"/>
          <w:szCs w:val="32"/>
        </w:rPr>
        <w:t>印发</w:t>
      </w:r>
      <w:r w:rsidRPr="00610A3D">
        <w:rPr>
          <w:szCs w:val="32"/>
        </w:rPr>
        <w:t>，请遵照执行。</w:t>
      </w:r>
    </w:p>
    <w:p w:rsidR="00106308" w:rsidP="00267729"/>
    <w:p w:rsidR="0029577D" w:rsidRPr="00466B40" w:rsidP="00267729"/>
    <w:p w:rsidR="00DB655F" w:rsidRPr="00466B40" w:rsidP="00267729">
      <w:pPr>
        <w:ind w:right="1846" w:rightChars="577"/>
        <w:jc w:val="right"/>
      </w:pPr>
      <w:r w:rsidRPr="00466B40">
        <w:t>中山大学</w:t>
      </w:r>
    </w:p>
    <w:p w:rsidR="00DB655F" w:rsidRPr="00466B40" w:rsidP="00267729">
      <w:pPr>
        <w:ind w:right="1248" w:rightChars="390"/>
        <w:jc w:val="right"/>
      </w:pPr>
      <w:r w:rsidRPr="00466B40">
        <w:t>20</w:t>
      </w:r>
      <w:r w:rsidR="0029577D">
        <w:t>20</w:t>
      </w:r>
      <w:r w:rsidRPr="00466B40">
        <w:t>年</w:t>
      </w:r>
      <w:r w:rsidR="00267729">
        <w:t>10</w:t>
      </w:r>
      <w:r w:rsidRPr="00466B40">
        <w:t>月</w:t>
      </w:r>
      <w:r w:rsidR="00267729">
        <w:t>5</w:t>
      </w:r>
      <w:r w:rsidRPr="00466B40">
        <w:t>日</w:t>
      </w:r>
    </w:p>
    <w:p w:rsidR="0029577D" w:rsidRPr="0029577D" w:rsidP="00267729">
      <w:pPr>
        <w:jc w:val="center"/>
        <w:rPr>
          <w:rFonts w:eastAsia="方正小标宋简体"/>
          <w:sz w:val="44"/>
          <w:szCs w:val="44"/>
        </w:rPr>
      </w:pPr>
      <w:r w:rsidRPr="00466B40">
        <w:br w:type="page"/>
      </w:r>
      <w:r w:rsidRPr="0029577D">
        <w:rPr>
          <w:rFonts w:eastAsia="方正小标宋简体" w:hint="eastAsia"/>
          <w:sz w:val="44"/>
          <w:szCs w:val="44"/>
        </w:rPr>
        <w:t>中山大学采购评审专家管理办法</w:t>
      </w:r>
    </w:p>
    <w:p w:rsidR="0029577D" w:rsidRPr="0029577D" w:rsidP="00267729">
      <w:pPr>
        <w:jc w:val="both"/>
        <w:rPr>
          <w:sz w:val="28"/>
          <w:szCs w:val="28"/>
        </w:rPr>
      </w:pPr>
      <w:r w:rsidRPr="0029577D">
        <w:rPr>
          <w:sz w:val="28"/>
          <w:szCs w:val="28"/>
        </w:rPr>
        <w:t xml:space="preserve"> </w:t>
      </w:r>
    </w:p>
    <w:p w:rsidR="0029577D" w:rsidRPr="0029577D" w:rsidP="00267729">
      <w:pPr>
        <w:jc w:val="center"/>
        <w:rPr>
          <w:rFonts w:ascii="黑体" w:eastAsia="黑体" w:hAnsi="黑体"/>
          <w:bCs/>
          <w:szCs w:val="32"/>
        </w:rPr>
      </w:pPr>
      <w:r w:rsidRPr="0029577D">
        <w:rPr>
          <w:rFonts w:ascii="黑体" w:eastAsia="黑体" w:hAnsi="黑体" w:hint="eastAsia"/>
          <w:bCs/>
          <w:szCs w:val="32"/>
        </w:rPr>
        <w:t>第一章</w:t>
      </w:r>
      <w:r w:rsidRPr="0029577D">
        <w:rPr>
          <w:rFonts w:ascii="黑体" w:eastAsia="黑体" w:hAnsi="黑体"/>
          <w:bCs/>
          <w:szCs w:val="32"/>
        </w:rPr>
        <w:t xml:space="preserve"> </w:t>
      </w:r>
      <w:r w:rsidR="00267729">
        <w:rPr>
          <w:rFonts w:ascii="黑体" w:eastAsia="黑体" w:hAnsi="黑体"/>
          <w:bCs/>
          <w:szCs w:val="32"/>
        </w:rPr>
        <w:t xml:space="preserve"> </w:t>
      </w:r>
      <w:r w:rsidRPr="0029577D">
        <w:rPr>
          <w:rFonts w:ascii="黑体" w:eastAsia="黑体" w:hAnsi="黑体" w:hint="eastAsia"/>
          <w:bCs/>
          <w:szCs w:val="32"/>
        </w:rPr>
        <w:t>总则</w:t>
      </w:r>
    </w:p>
    <w:p w:rsidR="0029577D" w:rsidRPr="0029577D" w:rsidP="00267729">
      <w:pPr>
        <w:ind w:firstLine="640" w:firstLineChars="200"/>
        <w:jc w:val="both"/>
        <w:rPr>
          <w:szCs w:val="32"/>
        </w:rPr>
      </w:pPr>
      <w:r w:rsidRPr="0029577D">
        <w:rPr>
          <w:rFonts w:hint="eastAsia"/>
          <w:b/>
          <w:szCs w:val="32"/>
        </w:rPr>
        <w:t>第一条</w:t>
      </w:r>
      <w:r w:rsidRPr="0029577D">
        <w:rPr>
          <w:b/>
          <w:szCs w:val="32"/>
        </w:rPr>
        <w:t xml:space="preserve"> </w:t>
      </w:r>
      <w:r w:rsidR="00267729">
        <w:rPr>
          <w:b/>
          <w:szCs w:val="32"/>
        </w:rPr>
        <w:t xml:space="preserve"> </w:t>
      </w:r>
      <w:r w:rsidRPr="0029577D">
        <w:rPr>
          <w:rFonts w:hint="eastAsia"/>
          <w:szCs w:val="32"/>
        </w:rPr>
        <w:t>为加强学校采购评审活动管理，规范采购评审专家（以下简称评审专家）评审行为</w:t>
      </w:r>
      <w:r w:rsidRPr="0029577D">
        <w:rPr>
          <w:szCs w:val="32"/>
        </w:rPr>
        <w:t xml:space="preserve">, </w:t>
      </w:r>
      <w:r w:rsidRPr="0029577D">
        <w:rPr>
          <w:rFonts w:hint="eastAsia"/>
          <w:szCs w:val="32"/>
        </w:rPr>
        <w:t>保证评审工作公平、公正，提高评审质量，根据《中华人民共和国政府采购法》《中华人民共和国招标投标法》、参照《政府采购评审专家管理办法》等法律法规及有关规定，结合学校实际情况，制定本办法。</w:t>
      </w:r>
    </w:p>
    <w:p w:rsidR="0029577D" w:rsidRPr="0029577D" w:rsidP="00267729">
      <w:pPr>
        <w:ind w:firstLine="640" w:firstLineChars="200"/>
        <w:jc w:val="both"/>
        <w:rPr>
          <w:szCs w:val="32"/>
        </w:rPr>
      </w:pPr>
      <w:r w:rsidRPr="0029577D">
        <w:rPr>
          <w:rFonts w:hint="eastAsia"/>
          <w:b/>
          <w:szCs w:val="32"/>
        </w:rPr>
        <w:t>第二条</w:t>
      </w:r>
      <w:r w:rsidRPr="0029577D">
        <w:rPr>
          <w:szCs w:val="32"/>
        </w:rPr>
        <w:t xml:space="preserve"> </w:t>
      </w:r>
      <w:r w:rsidR="00267729">
        <w:rPr>
          <w:szCs w:val="32"/>
        </w:rPr>
        <w:t xml:space="preserve"> </w:t>
      </w:r>
      <w:r w:rsidRPr="0029577D">
        <w:rPr>
          <w:rFonts w:hint="eastAsia"/>
          <w:szCs w:val="32"/>
        </w:rPr>
        <w:t>本办法所称评审专家，是指经学校选聘，以独立身份参加学校采购项目评审，纳入</w:t>
      </w:r>
      <w:r w:rsidRPr="0029577D">
        <w:rPr>
          <w:szCs w:val="32"/>
        </w:rPr>
        <w:t>“</w:t>
      </w:r>
      <w:r w:rsidRPr="0029577D">
        <w:rPr>
          <w:rFonts w:hint="eastAsia"/>
          <w:szCs w:val="32"/>
        </w:rPr>
        <w:t>中山大学采购评审专家库</w:t>
      </w:r>
      <w:r w:rsidRPr="0029577D">
        <w:rPr>
          <w:szCs w:val="32"/>
        </w:rPr>
        <w:t>”</w:t>
      </w:r>
      <w:r w:rsidRPr="0029577D">
        <w:rPr>
          <w:rFonts w:hint="eastAsia"/>
          <w:szCs w:val="32"/>
        </w:rPr>
        <w:t>（以下简称“评审专家库”）管理的人员。评审专家的选聘、入库、解聘、抽取、使用、监督管理适用本办法。</w:t>
      </w:r>
    </w:p>
    <w:p w:rsidR="0029577D" w:rsidRPr="0029577D" w:rsidP="00267729">
      <w:pPr>
        <w:ind w:firstLine="640" w:firstLineChars="200"/>
        <w:jc w:val="both"/>
        <w:rPr>
          <w:szCs w:val="32"/>
        </w:rPr>
      </w:pPr>
      <w:r w:rsidRPr="0029577D">
        <w:rPr>
          <w:rFonts w:hint="eastAsia"/>
          <w:szCs w:val="32"/>
        </w:rPr>
        <w:t>评审专家库是指政府采购与招投标管理中心依据本办法组建并维护，能够满足学校采购工作需要的评审专家信息库。评审专家库参照《政府采购品目分类目录》《高等学校固定资产分类与代码》等专业分类标准设置。</w:t>
      </w:r>
    </w:p>
    <w:p w:rsidR="0029577D" w:rsidRPr="0029577D" w:rsidP="00267729">
      <w:pPr>
        <w:ind w:firstLine="640" w:firstLineChars="200"/>
        <w:jc w:val="both"/>
        <w:rPr>
          <w:szCs w:val="32"/>
        </w:rPr>
      </w:pPr>
      <w:r w:rsidRPr="0029577D">
        <w:rPr>
          <w:rFonts w:hint="eastAsia"/>
          <w:b/>
          <w:szCs w:val="32"/>
        </w:rPr>
        <w:t>第三条</w:t>
      </w:r>
      <w:r w:rsidRPr="0029577D">
        <w:rPr>
          <w:szCs w:val="32"/>
        </w:rPr>
        <w:t xml:space="preserve"> </w:t>
      </w:r>
      <w:r w:rsidR="00267729">
        <w:rPr>
          <w:szCs w:val="32"/>
        </w:rPr>
        <w:t xml:space="preserve"> </w:t>
      </w:r>
      <w:r w:rsidRPr="0029577D">
        <w:rPr>
          <w:rFonts w:hint="eastAsia"/>
          <w:szCs w:val="32"/>
        </w:rPr>
        <w:t>学校开展政府采购分散采购限额标准以上的科研仪器设备以及政府采购分散采购限额标准以下的货物、工程、服务项目采购，原则上从学校评审专家库中抽取专家。如学校评审专家</w:t>
      </w:r>
      <w:r w:rsidRPr="0029577D">
        <w:rPr>
          <w:rFonts w:hint="eastAsia"/>
          <w:szCs w:val="32"/>
        </w:rPr>
        <w:t>库无法</w:t>
      </w:r>
      <w:r w:rsidRPr="0029577D">
        <w:rPr>
          <w:rFonts w:hint="eastAsia"/>
          <w:szCs w:val="32"/>
        </w:rPr>
        <w:t>满足需求的，可从</w:t>
      </w:r>
      <w:r w:rsidRPr="0029577D">
        <w:rPr>
          <w:szCs w:val="32"/>
        </w:rPr>
        <w:t>省级以上财政部门</w:t>
      </w:r>
      <w:r w:rsidRPr="0029577D">
        <w:rPr>
          <w:rFonts w:hint="eastAsia"/>
          <w:szCs w:val="32"/>
        </w:rPr>
        <w:t>等建立的专家库中抽取一定比例的专家。</w:t>
      </w:r>
    </w:p>
    <w:p w:rsidR="0029577D" w:rsidRPr="0029577D" w:rsidP="00267729">
      <w:pPr>
        <w:ind w:firstLine="640" w:firstLineChars="200"/>
        <w:jc w:val="both"/>
        <w:rPr>
          <w:szCs w:val="32"/>
        </w:rPr>
      </w:pPr>
      <w:r w:rsidRPr="0029577D">
        <w:rPr>
          <w:rFonts w:hint="eastAsia"/>
          <w:szCs w:val="32"/>
        </w:rPr>
        <w:t>学校开展政府采购分散采购限额标准以上的其他政府采购</w:t>
      </w:r>
      <w:r w:rsidRPr="0029577D">
        <w:rPr>
          <w:rFonts w:hint="eastAsia"/>
          <w:szCs w:val="32"/>
        </w:rPr>
        <w:t>活动，评审专家的抽取按国家相关规定执行。</w:t>
      </w:r>
    </w:p>
    <w:p w:rsidR="0029577D" w:rsidRPr="0029577D" w:rsidP="00267729">
      <w:pPr>
        <w:ind w:firstLine="640" w:firstLineChars="200"/>
        <w:jc w:val="both"/>
        <w:rPr>
          <w:szCs w:val="32"/>
        </w:rPr>
      </w:pPr>
      <w:r w:rsidRPr="0029577D">
        <w:rPr>
          <w:rFonts w:hint="eastAsia"/>
          <w:b/>
          <w:szCs w:val="32"/>
        </w:rPr>
        <w:t>第四条</w:t>
      </w:r>
      <w:r w:rsidRPr="0029577D">
        <w:rPr>
          <w:rFonts w:hint="eastAsia"/>
          <w:szCs w:val="32"/>
        </w:rPr>
        <w:t xml:space="preserve"> </w:t>
      </w:r>
      <w:r w:rsidR="00267729">
        <w:rPr>
          <w:szCs w:val="32"/>
        </w:rPr>
        <w:t xml:space="preserve"> </w:t>
      </w:r>
      <w:r w:rsidRPr="0029577D">
        <w:rPr>
          <w:rFonts w:hint="eastAsia"/>
          <w:szCs w:val="32"/>
        </w:rPr>
        <w:t>评审专家</w:t>
      </w:r>
      <w:r w:rsidRPr="0029577D">
        <w:rPr>
          <w:rFonts w:hint="eastAsia"/>
          <w:szCs w:val="32"/>
        </w:rPr>
        <w:t>库按照</w:t>
      </w:r>
      <w:r w:rsidRPr="0029577D">
        <w:rPr>
          <w:rFonts w:hint="eastAsia"/>
          <w:szCs w:val="32"/>
        </w:rPr>
        <w:t>择优选聘、动态管理、随机</w:t>
      </w:r>
      <w:r w:rsidRPr="0029577D">
        <w:rPr>
          <w:rFonts w:ascii="仿宋_GB2312" w:hAnsi="Verdana" w:hint="eastAsia"/>
          <w:color w:val="333333"/>
          <w:szCs w:val="32"/>
        </w:rPr>
        <w:t>抽取</w:t>
      </w:r>
      <w:r w:rsidRPr="0029577D">
        <w:rPr>
          <w:rFonts w:hint="eastAsia"/>
          <w:szCs w:val="32"/>
        </w:rPr>
        <w:t>的原则进行管理。</w:t>
      </w:r>
    </w:p>
    <w:p w:rsidR="0029577D" w:rsidRPr="0029577D" w:rsidP="00267729">
      <w:pPr>
        <w:ind w:firstLine="640" w:firstLineChars="200"/>
        <w:jc w:val="both"/>
        <w:rPr>
          <w:szCs w:val="32"/>
        </w:rPr>
      </w:pPr>
      <w:r w:rsidRPr="0029577D">
        <w:rPr>
          <w:rFonts w:hint="eastAsia"/>
          <w:b/>
          <w:szCs w:val="32"/>
        </w:rPr>
        <w:t>第五条</w:t>
      </w:r>
      <w:r w:rsidRPr="0029577D">
        <w:rPr>
          <w:rFonts w:hint="eastAsia"/>
          <w:b/>
          <w:szCs w:val="32"/>
        </w:rPr>
        <w:t xml:space="preserve"> </w:t>
      </w:r>
      <w:r w:rsidR="00267729">
        <w:rPr>
          <w:b/>
          <w:szCs w:val="32"/>
        </w:rPr>
        <w:t xml:space="preserve"> </w:t>
      </w:r>
      <w:r w:rsidRPr="0029577D">
        <w:rPr>
          <w:rFonts w:hint="eastAsia"/>
          <w:szCs w:val="32"/>
        </w:rPr>
        <w:t>政府采购与招投标管理中心（以下简称“招标中心”）负责评审专家和评审专家库的管理工作，主要职责包括：</w:t>
      </w:r>
    </w:p>
    <w:p w:rsidR="0029577D" w:rsidRPr="0029577D" w:rsidP="00267729">
      <w:pPr>
        <w:ind w:firstLine="640" w:firstLineChars="200"/>
        <w:jc w:val="both"/>
        <w:rPr>
          <w:szCs w:val="32"/>
        </w:rPr>
      </w:pPr>
      <w:r w:rsidRPr="0029577D">
        <w:rPr>
          <w:rFonts w:hint="eastAsia"/>
          <w:szCs w:val="32"/>
        </w:rPr>
        <w:t>（一）负责制定学校评审专家和评审专家库管理的规章制度；</w:t>
      </w:r>
    </w:p>
    <w:p w:rsidR="0029577D" w:rsidRPr="0029577D" w:rsidP="00267729">
      <w:pPr>
        <w:ind w:firstLine="640" w:firstLineChars="200"/>
        <w:jc w:val="both"/>
        <w:rPr>
          <w:szCs w:val="32"/>
        </w:rPr>
      </w:pPr>
      <w:r w:rsidRPr="0029577D">
        <w:rPr>
          <w:rFonts w:hint="eastAsia"/>
          <w:szCs w:val="32"/>
        </w:rPr>
        <w:t>（二）负责评审专家的征集、资格审核、日常管理、业务培训和评审专家档案管理工作；</w:t>
      </w:r>
    </w:p>
    <w:p w:rsidR="0029577D" w:rsidRPr="0029577D" w:rsidP="00267729">
      <w:pPr>
        <w:ind w:firstLine="640" w:firstLineChars="200"/>
        <w:jc w:val="both"/>
        <w:rPr>
          <w:szCs w:val="32"/>
        </w:rPr>
      </w:pPr>
      <w:r w:rsidRPr="0029577D">
        <w:rPr>
          <w:rFonts w:hint="eastAsia"/>
          <w:szCs w:val="32"/>
        </w:rPr>
        <w:t>（三）负责评审专家的抽取、确定及组建评审委员会；</w:t>
      </w:r>
    </w:p>
    <w:p w:rsidR="0029577D" w:rsidRPr="0029577D" w:rsidP="00267729">
      <w:pPr>
        <w:ind w:firstLine="640" w:firstLineChars="200"/>
        <w:jc w:val="both"/>
        <w:rPr>
          <w:szCs w:val="32"/>
        </w:rPr>
      </w:pPr>
      <w:r w:rsidRPr="0029577D">
        <w:rPr>
          <w:rFonts w:hint="eastAsia"/>
          <w:szCs w:val="32"/>
        </w:rPr>
        <w:t>（四）制止、纠正评审专家在评审过程中的违法违规行为；</w:t>
      </w:r>
    </w:p>
    <w:p w:rsidR="0029577D" w:rsidRPr="0029577D" w:rsidP="00267729">
      <w:pPr>
        <w:ind w:firstLine="640" w:firstLineChars="200"/>
        <w:jc w:val="both"/>
        <w:rPr>
          <w:szCs w:val="32"/>
        </w:rPr>
      </w:pPr>
      <w:r w:rsidRPr="0029577D">
        <w:rPr>
          <w:rFonts w:hint="eastAsia"/>
          <w:szCs w:val="32"/>
        </w:rPr>
        <w:t>（五）负责建立评审专家履职评价机制，开展评审专家履职评价工作；</w:t>
      </w:r>
    </w:p>
    <w:p w:rsidR="0029577D" w:rsidRPr="0029577D" w:rsidP="00267729">
      <w:pPr>
        <w:ind w:firstLine="640" w:firstLineChars="200"/>
        <w:jc w:val="both"/>
        <w:rPr>
          <w:szCs w:val="32"/>
        </w:rPr>
      </w:pPr>
      <w:r w:rsidRPr="0029577D">
        <w:rPr>
          <w:rFonts w:hint="eastAsia"/>
          <w:szCs w:val="32"/>
        </w:rPr>
        <w:t>（六）负责评审专家库的建设、动态管理及中山大学采购评审专家管理信息系统（以下简称“评审专家管理信息系统”）的日常维护和更新升级，保障评审专家库的正常运行；</w:t>
      </w:r>
    </w:p>
    <w:p w:rsidR="0029577D" w:rsidRPr="0029577D" w:rsidP="00267729">
      <w:pPr>
        <w:ind w:firstLine="640" w:firstLineChars="200"/>
        <w:jc w:val="both"/>
        <w:rPr>
          <w:szCs w:val="32"/>
        </w:rPr>
      </w:pPr>
      <w:r w:rsidRPr="0029577D">
        <w:rPr>
          <w:rFonts w:hint="eastAsia"/>
          <w:szCs w:val="32"/>
        </w:rPr>
        <w:t>（七）负责处理对评审专家的投诉，协助相关部门开展监督；</w:t>
      </w:r>
    </w:p>
    <w:p w:rsidR="0029577D" w:rsidRPr="0029577D" w:rsidP="00267729">
      <w:pPr>
        <w:ind w:firstLine="640" w:firstLineChars="200"/>
        <w:jc w:val="both"/>
        <w:rPr>
          <w:szCs w:val="32"/>
        </w:rPr>
      </w:pPr>
      <w:r w:rsidRPr="0029577D">
        <w:rPr>
          <w:rFonts w:hint="eastAsia"/>
          <w:szCs w:val="32"/>
        </w:rPr>
        <w:t>（八）与属地招标采购管理部门、其他高校沟通交流，推进评审专家资源共享；</w:t>
      </w:r>
    </w:p>
    <w:p w:rsidR="0029577D" w:rsidRPr="0029577D" w:rsidP="00267729">
      <w:pPr>
        <w:ind w:firstLine="640" w:firstLineChars="200"/>
        <w:jc w:val="both"/>
        <w:rPr>
          <w:szCs w:val="32"/>
        </w:rPr>
      </w:pPr>
      <w:r w:rsidRPr="0029577D">
        <w:rPr>
          <w:rFonts w:hint="eastAsia"/>
          <w:szCs w:val="32"/>
        </w:rPr>
        <w:t>（九）其他评审专家及专家库管理相关事宜。</w:t>
      </w:r>
    </w:p>
    <w:p w:rsidR="0029577D" w:rsidRPr="0029577D" w:rsidP="00267729">
      <w:pPr>
        <w:ind w:firstLine="640" w:firstLineChars="200"/>
        <w:jc w:val="both"/>
        <w:rPr>
          <w:szCs w:val="32"/>
        </w:rPr>
      </w:pPr>
      <w:r w:rsidRPr="0029577D">
        <w:rPr>
          <w:rFonts w:hint="eastAsia"/>
          <w:b/>
          <w:bCs/>
          <w:szCs w:val="32"/>
        </w:rPr>
        <w:t>第六条</w:t>
      </w:r>
      <w:r w:rsidRPr="0029577D">
        <w:rPr>
          <w:rFonts w:hint="eastAsia"/>
          <w:szCs w:val="32"/>
        </w:rPr>
        <w:t xml:space="preserve"> </w:t>
      </w:r>
      <w:r w:rsidR="00267729">
        <w:rPr>
          <w:szCs w:val="32"/>
        </w:rPr>
        <w:t xml:space="preserve"> </w:t>
      </w:r>
      <w:r w:rsidRPr="0029577D">
        <w:rPr>
          <w:rFonts w:hint="eastAsia"/>
          <w:szCs w:val="32"/>
        </w:rPr>
        <w:t>学校财务处负责对评审专家库的建设、管理和使用实施监督。</w:t>
      </w:r>
    </w:p>
    <w:p w:rsidR="0029577D" w:rsidRPr="0029577D" w:rsidP="00267729">
      <w:pPr>
        <w:ind w:firstLine="640" w:firstLineChars="200"/>
        <w:jc w:val="both"/>
        <w:rPr>
          <w:szCs w:val="32"/>
        </w:rPr>
      </w:pPr>
      <w:r w:rsidRPr="0029577D">
        <w:rPr>
          <w:rFonts w:hint="eastAsia"/>
          <w:b/>
          <w:bCs/>
          <w:szCs w:val="32"/>
        </w:rPr>
        <w:t>第七条</w:t>
      </w:r>
      <w:r w:rsidRPr="0029577D">
        <w:rPr>
          <w:rFonts w:hint="eastAsia"/>
          <w:szCs w:val="32"/>
        </w:rPr>
        <w:t xml:space="preserve"> </w:t>
      </w:r>
      <w:r w:rsidR="00267729">
        <w:rPr>
          <w:szCs w:val="32"/>
        </w:rPr>
        <w:t xml:space="preserve"> </w:t>
      </w:r>
      <w:r w:rsidRPr="0029577D">
        <w:rPr>
          <w:rFonts w:hint="eastAsia"/>
          <w:szCs w:val="32"/>
        </w:rPr>
        <w:t>学校采购与招标工作领导小组负责对评审专家选聘、入库、解聘、履职评价及抽取优先级的设定等予以审定。</w:t>
      </w:r>
    </w:p>
    <w:p w:rsidR="0029577D" w:rsidRPr="0029577D" w:rsidP="00267729">
      <w:pPr>
        <w:ind w:firstLine="640" w:firstLineChars="200"/>
        <w:jc w:val="both"/>
        <w:rPr>
          <w:szCs w:val="32"/>
        </w:rPr>
      </w:pPr>
    </w:p>
    <w:p w:rsidR="0029577D" w:rsidRPr="0029577D" w:rsidP="00267729">
      <w:pPr>
        <w:jc w:val="center"/>
        <w:rPr>
          <w:rFonts w:ascii="黑体" w:eastAsia="黑体" w:hAnsi="黑体"/>
          <w:bCs/>
          <w:szCs w:val="32"/>
        </w:rPr>
      </w:pPr>
      <w:r w:rsidRPr="0029577D">
        <w:rPr>
          <w:rFonts w:ascii="黑体" w:eastAsia="黑体" w:hAnsi="黑体" w:hint="eastAsia"/>
          <w:bCs/>
          <w:szCs w:val="32"/>
        </w:rPr>
        <w:t xml:space="preserve">第二章 </w:t>
      </w:r>
      <w:r w:rsidR="00267729">
        <w:rPr>
          <w:rFonts w:ascii="黑体" w:eastAsia="黑体" w:hAnsi="黑体"/>
          <w:bCs/>
          <w:szCs w:val="32"/>
        </w:rPr>
        <w:t xml:space="preserve"> </w:t>
      </w:r>
      <w:r w:rsidRPr="0029577D">
        <w:rPr>
          <w:rFonts w:ascii="黑体" w:eastAsia="黑体" w:hAnsi="黑体" w:hint="eastAsia"/>
          <w:bCs/>
          <w:szCs w:val="32"/>
        </w:rPr>
        <w:t>评审专家的选聘与解聘</w:t>
      </w:r>
    </w:p>
    <w:p w:rsidR="0029577D" w:rsidRPr="0029577D" w:rsidP="00267729">
      <w:pPr>
        <w:ind w:firstLine="640" w:firstLineChars="200"/>
        <w:jc w:val="both"/>
        <w:rPr>
          <w:szCs w:val="32"/>
        </w:rPr>
      </w:pPr>
      <w:r w:rsidRPr="0029577D">
        <w:rPr>
          <w:rFonts w:hint="eastAsia"/>
          <w:b/>
          <w:szCs w:val="32"/>
        </w:rPr>
        <w:t>第八条</w:t>
      </w:r>
      <w:r w:rsidRPr="0029577D">
        <w:rPr>
          <w:rFonts w:hint="eastAsia"/>
          <w:b/>
          <w:szCs w:val="32"/>
        </w:rPr>
        <w:t xml:space="preserve"> </w:t>
      </w:r>
      <w:r w:rsidR="00267729">
        <w:rPr>
          <w:b/>
          <w:szCs w:val="32"/>
        </w:rPr>
        <w:t xml:space="preserve"> </w:t>
      </w:r>
      <w:r w:rsidRPr="0029577D">
        <w:rPr>
          <w:rFonts w:hint="eastAsia"/>
          <w:szCs w:val="32"/>
        </w:rPr>
        <w:t>评审专家面向校内外公开征集，采用单位推荐和自我推荐相结合的方式进行。单位推荐评审专家的，应事先征得被推荐人同意。个人申请评审专家的，需征得所在单位同意。</w:t>
      </w:r>
    </w:p>
    <w:p w:rsidR="0029577D" w:rsidRPr="0029577D" w:rsidP="00267729">
      <w:pPr>
        <w:ind w:firstLine="640" w:firstLineChars="200"/>
        <w:jc w:val="both"/>
        <w:rPr>
          <w:szCs w:val="32"/>
        </w:rPr>
      </w:pPr>
      <w:r w:rsidRPr="0029577D">
        <w:rPr>
          <w:rFonts w:hint="eastAsia"/>
          <w:b/>
          <w:szCs w:val="32"/>
        </w:rPr>
        <w:t>第九条</w:t>
      </w:r>
      <w:r w:rsidRPr="0029577D">
        <w:rPr>
          <w:szCs w:val="32"/>
        </w:rPr>
        <w:t xml:space="preserve"> </w:t>
      </w:r>
      <w:r w:rsidR="00267729">
        <w:rPr>
          <w:szCs w:val="32"/>
        </w:rPr>
        <w:t xml:space="preserve"> </w:t>
      </w:r>
      <w:r w:rsidRPr="0029577D">
        <w:rPr>
          <w:rFonts w:hint="eastAsia"/>
          <w:szCs w:val="32"/>
        </w:rPr>
        <w:t>评审专家应当具备以下条件：</w:t>
      </w:r>
    </w:p>
    <w:p w:rsidR="0029577D" w:rsidRPr="0029577D" w:rsidP="00267729">
      <w:pPr>
        <w:ind w:firstLine="640" w:firstLineChars="200"/>
        <w:jc w:val="both"/>
        <w:rPr>
          <w:szCs w:val="32"/>
        </w:rPr>
      </w:pPr>
      <w:r w:rsidRPr="0029577D">
        <w:rPr>
          <w:rFonts w:hint="eastAsia"/>
          <w:szCs w:val="32"/>
        </w:rPr>
        <w:t>（一）具有较高的业务素质和良好的职业道德，廉洁自律，遵纪守法，无行贿、受贿、欺诈等不良信用记录；</w:t>
      </w:r>
    </w:p>
    <w:p w:rsidR="0029577D" w:rsidRPr="0029577D" w:rsidP="00267729">
      <w:pPr>
        <w:ind w:firstLine="640" w:firstLineChars="200"/>
        <w:jc w:val="both"/>
        <w:rPr>
          <w:szCs w:val="32"/>
        </w:rPr>
      </w:pPr>
      <w:r w:rsidRPr="0029577D">
        <w:rPr>
          <w:rFonts w:hint="eastAsia"/>
          <w:szCs w:val="32"/>
        </w:rPr>
        <w:t>（二）具有中级专业职称或同等专业水平且从事相关领域工作满</w:t>
      </w:r>
      <w:r w:rsidRPr="0029577D">
        <w:rPr>
          <w:szCs w:val="32"/>
        </w:rPr>
        <w:t>8</w:t>
      </w:r>
      <w:r w:rsidRPr="0029577D">
        <w:rPr>
          <w:rFonts w:hint="eastAsia"/>
          <w:szCs w:val="32"/>
        </w:rPr>
        <w:t>年，或具有高级专业技术职称或同等专业水平；</w:t>
      </w:r>
    </w:p>
    <w:p w:rsidR="0029577D" w:rsidRPr="0029577D" w:rsidP="00267729">
      <w:pPr>
        <w:ind w:firstLine="640" w:firstLineChars="200"/>
        <w:jc w:val="both"/>
        <w:rPr>
          <w:szCs w:val="32"/>
        </w:rPr>
      </w:pPr>
      <w:r w:rsidRPr="0029577D">
        <w:rPr>
          <w:rFonts w:hint="eastAsia"/>
          <w:szCs w:val="32"/>
        </w:rPr>
        <w:t>（三）熟悉招标采购相关政策法规及学校相关制度文件；</w:t>
      </w:r>
    </w:p>
    <w:p w:rsidR="0029577D" w:rsidRPr="0029577D" w:rsidP="00267729">
      <w:pPr>
        <w:ind w:firstLine="640" w:firstLineChars="200"/>
        <w:jc w:val="both"/>
        <w:rPr>
          <w:szCs w:val="32"/>
        </w:rPr>
      </w:pPr>
      <w:r w:rsidRPr="0029577D">
        <w:rPr>
          <w:rFonts w:hint="eastAsia"/>
          <w:szCs w:val="32"/>
        </w:rPr>
        <w:t>（四）承诺以独立身份参加评审工作，依法履行评审专家工作职责并承担相应法律责任，服从学校的管理和监督；</w:t>
      </w:r>
    </w:p>
    <w:p w:rsidR="0029577D" w:rsidRPr="0029577D" w:rsidP="00267729">
      <w:pPr>
        <w:ind w:firstLine="640" w:firstLineChars="200"/>
        <w:jc w:val="both"/>
        <w:rPr>
          <w:szCs w:val="32"/>
        </w:rPr>
      </w:pPr>
      <w:r w:rsidRPr="0029577D">
        <w:rPr>
          <w:rFonts w:hint="eastAsia"/>
          <w:szCs w:val="32"/>
        </w:rPr>
        <w:t>（五）年龄在</w:t>
      </w:r>
      <w:r w:rsidRPr="0029577D">
        <w:rPr>
          <w:szCs w:val="32"/>
        </w:rPr>
        <w:t>70</w:t>
      </w:r>
      <w:r w:rsidRPr="0029577D">
        <w:rPr>
          <w:rFonts w:hint="eastAsia"/>
          <w:szCs w:val="32"/>
        </w:rPr>
        <w:t>周岁及以下，身体健康，能够承担评审工作；</w:t>
      </w:r>
    </w:p>
    <w:p w:rsidR="0029577D" w:rsidRPr="0029577D" w:rsidP="00267729">
      <w:pPr>
        <w:ind w:firstLine="640" w:firstLineChars="200"/>
        <w:jc w:val="both"/>
        <w:rPr>
          <w:szCs w:val="32"/>
        </w:rPr>
      </w:pPr>
      <w:r w:rsidRPr="0029577D">
        <w:rPr>
          <w:rFonts w:hint="eastAsia"/>
          <w:szCs w:val="32"/>
        </w:rPr>
        <w:t>（六）无违法处罚、违纪处分处理等记录。</w:t>
      </w:r>
    </w:p>
    <w:p w:rsidR="0029577D" w:rsidRPr="0029577D" w:rsidP="00267729">
      <w:pPr>
        <w:ind w:firstLine="640" w:firstLineChars="200"/>
        <w:jc w:val="both"/>
        <w:rPr>
          <w:szCs w:val="32"/>
        </w:rPr>
      </w:pPr>
      <w:r w:rsidRPr="0029577D">
        <w:rPr>
          <w:rFonts w:hint="eastAsia"/>
          <w:b/>
          <w:szCs w:val="32"/>
        </w:rPr>
        <w:t>第十条</w:t>
      </w:r>
      <w:r w:rsidRPr="0029577D">
        <w:rPr>
          <w:szCs w:val="32"/>
        </w:rPr>
        <w:t xml:space="preserve"> </w:t>
      </w:r>
      <w:r w:rsidR="00267729">
        <w:rPr>
          <w:szCs w:val="32"/>
        </w:rPr>
        <w:t xml:space="preserve"> </w:t>
      </w:r>
      <w:r w:rsidRPr="0029577D">
        <w:rPr>
          <w:rFonts w:hint="eastAsia"/>
          <w:szCs w:val="32"/>
        </w:rPr>
        <w:t>符合本办法第九条规定条件，申请成为评审专家的人员（以下简称</w:t>
      </w:r>
      <w:r w:rsidRPr="0029577D">
        <w:rPr>
          <w:szCs w:val="32"/>
        </w:rPr>
        <w:t>“</w:t>
      </w:r>
      <w:r w:rsidRPr="0029577D">
        <w:rPr>
          <w:rFonts w:hint="eastAsia"/>
          <w:szCs w:val="32"/>
        </w:rPr>
        <w:t>申请人</w:t>
      </w:r>
      <w:r w:rsidRPr="0029577D">
        <w:rPr>
          <w:szCs w:val="32"/>
        </w:rPr>
        <w:t>”</w:t>
      </w:r>
      <w:r w:rsidRPr="0029577D">
        <w:rPr>
          <w:rFonts w:hint="eastAsia"/>
          <w:szCs w:val="32"/>
        </w:rPr>
        <w:t>）应登录评审专家管理信息系统网站，根据系统要求填写或上</w:t>
      </w:r>
      <w:r w:rsidRPr="0029577D">
        <w:rPr>
          <w:rFonts w:hint="eastAsia"/>
          <w:szCs w:val="32"/>
        </w:rPr>
        <w:t>传以下</w:t>
      </w:r>
      <w:r w:rsidRPr="0029577D">
        <w:rPr>
          <w:rFonts w:hint="eastAsia"/>
          <w:szCs w:val="32"/>
        </w:rPr>
        <w:t>资料：</w:t>
      </w:r>
    </w:p>
    <w:p w:rsidR="0029577D" w:rsidRPr="0029577D" w:rsidP="00267729">
      <w:pPr>
        <w:ind w:firstLine="640" w:firstLineChars="200"/>
        <w:jc w:val="both"/>
        <w:rPr>
          <w:szCs w:val="32"/>
        </w:rPr>
      </w:pPr>
      <w:r w:rsidRPr="0029577D">
        <w:rPr>
          <w:rFonts w:hint="eastAsia"/>
          <w:szCs w:val="32"/>
        </w:rPr>
        <w:t>（一）个人简历、本人签署的申请书和承诺书；</w:t>
      </w:r>
    </w:p>
    <w:p w:rsidR="0029577D" w:rsidRPr="0029577D" w:rsidP="00267729">
      <w:pPr>
        <w:ind w:firstLine="640" w:firstLineChars="200"/>
        <w:jc w:val="both"/>
        <w:rPr>
          <w:szCs w:val="32"/>
        </w:rPr>
      </w:pPr>
      <w:r w:rsidRPr="0029577D">
        <w:rPr>
          <w:rFonts w:hint="eastAsia"/>
          <w:szCs w:val="32"/>
        </w:rPr>
        <w:t>（二）学历学位、专业资格、专业技术职称证书或者具有同等专业水平的证明材料；</w:t>
      </w:r>
    </w:p>
    <w:p w:rsidR="0029577D" w:rsidRPr="0029577D" w:rsidP="00267729">
      <w:pPr>
        <w:ind w:firstLine="640" w:firstLineChars="200"/>
        <w:jc w:val="both"/>
        <w:rPr>
          <w:szCs w:val="32"/>
        </w:rPr>
      </w:pPr>
      <w:r w:rsidRPr="0029577D">
        <w:rPr>
          <w:rFonts w:hint="eastAsia"/>
          <w:szCs w:val="32"/>
        </w:rPr>
        <w:t>（三）证明本人身份的有效证件；</w:t>
      </w:r>
    </w:p>
    <w:p w:rsidR="0029577D" w:rsidRPr="0029577D" w:rsidP="00267729">
      <w:pPr>
        <w:ind w:firstLine="640" w:firstLineChars="200"/>
        <w:jc w:val="both"/>
        <w:rPr>
          <w:szCs w:val="32"/>
        </w:rPr>
      </w:pPr>
      <w:r w:rsidRPr="0029577D">
        <w:rPr>
          <w:rFonts w:hint="eastAsia"/>
          <w:szCs w:val="32"/>
        </w:rPr>
        <w:t>（四）根据本人职称专业或专长，对照评审专业分类标准选</w:t>
      </w:r>
      <w:r w:rsidRPr="0029577D">
        <w:rPr>
          <w:rFonts w:hint="eastAsia"/>
          <w:szCs w:val="32"/>
        </w:rPr>
        <w:t>择的评审专业；</w:t>
      </w:r>
    </w:p>
    <w:p w:rsidR="0029577D" w:rsidRPr="0029577D" w:rsidP="00267729">
      <w:pPr>
        <w:ind w:firstLine="640" w:firstLineChars="200"/>
        <w:jc w:val="both"/>
        <w:rPr>
          <w:szCs w:val="32"/>
        </w:rPr>
      </w:pPr>
      <w:r w:rsidRPr="0029577D">
        <w:rPr>
          <w:rFonts w:hint="eastAsia"/>
          <w:szCs w:val="32"/>
        </w:rPr>
        <w:t>（五）本人认为需要申请回避的信息；</w:t>
      </w:r>
    </w:p>
    <w:p w:rsidR="0029577D" w:rsidRPr="0029577D" w:rsidP="00267729">
      <w:pPr>
        <w:ind w:firstLine="640" w:firstLineChars="200"/>
        <w:jc w:val="both"/>
        <w:rPr>
          <w:szCs w:val="32"/>
        </w:rPr>
      </w:pPr>
      <w:r w:rsidRPr="0029577D">
        <w:rPr>
          <w:rFonts w:hint="eastAsia"/>
          <w:szCs w:val="32"/>
        </w:rPr>
        <w:t>（六）所在单位对专家材料确认及推荐意见；</w:t>
      </w:r>
    </w:p>
    <w:p w:rsidR="0029577D" w:rsidRPr="0029577D" w:rsidP="00267729">
      <w:pPr>
        <w:ind w:firstLine="640" w:firstLineChars="200"/>
        <w:jc w:val="both"/>
        <w:rPr>
          <w:szCs w:val="32"/>
        </w:rPr>
      </w:pPr>
      <w:r w:rsidRPr="0029577D">
        <w:rPr>
          <w:rFonts w:hint="eastAsia"/>
          <w:szCs w:val="32"/>
        </w:rPr>
        <w:t>（七）系统规定填写或上传的其他材料。</w:t>
      </w:r>
    </w:p>
    <w:p w:rsidR="0029577D" w:rsidRPr="0029577D" w:rsidP="00267729">
      <w:pPr>
        <w:ind w:firstLine="640" w:firstLineChars="200"/>
        <w:jc w:val="both"/>
        <w:rPr>
          <w:szCs w:val="32"/>
        </w:rPr>
      </w:pPr>
      <w:r w:rsidRPr="0029577D">
        <w:rPr>
          <w:rFonts w:hint="eastAsia"/>
          <w:b/>
          <w:szCs w:val="32"/>
        </w:rPr>
        <w:t>第十一条</w:t>
      </w:r>
      <w:r w:rsidR="00267729">
        <w:rPr>
          <w:rFonts w:hint="eastAsia"/>
          <w:b/>
          <w:szCs w:val="32"/>
        </w:rPr>
        <w:t xml:space="preserve"> </w:t>
      </w:r>
      <w:r w:rsidRPr="0029577D">
        <w:rPr>
          <w:szCs w:val="32"/>
        </w:rPr>
        <w:t xml:space="preserve"> </w:t>
      </w:r>
      <w:r w:rsidRPr="0029577D">
        <w:rPr>
          <w:rFonts w:hint="eastAsia"/>
          <w:szCs w:val="32"/>
        </w:rPr>
        <w:t>招标中心对申请人提交的申请材料、选择的评审专业、信用信息等进行审核</w:t>
      </w:r>
      <w:r w:rsidR="00267729">
        <w:rPr>
          <w:rFonts w:hint="eastAsia"/>
          <w:szCs w:val="32"/>
        </w:rPr>
        <w:t>，</w:t>
      </w:r>
      <w:r w:rsidRPr="0029577D">
        <w:rPr>
          <w:rFonts w:hint="eastAsia"/>
          <w:szCs w:val="32"/>
        </w:rPr>
        <w:t>符合条件的申请人，经采购与招标工作领导小组审批同意后选聘为评审专家</w:t>
      </w:r>
      <w:r w:rsidRPr="0029577D">
        <w:rPr>
          <w:rFonts w:hint="eastAsia"/>
          <w:szCs w:val="32"/>
        </w:rPr>
        <w:t xml:space="preserve">,  </w:t>
      </w:r>
      <w:r w:rsidRPr="0029577D">
        <w:rPr>
          <w:rFonts w:hint="eastAsia"/>
          <w:szCs w:val="32"/>
        </w:rPr>
        <w:t>纳入评审专家库管理。</w:t>
      </w:r>
    </w:p>
    <w:p w:rsidR="0029577D" w:rsidRPr="0029577D" w:rsidP="00267729">
      <w:pPr>
        <w:ind w:firstLine="640" w:firstLineChars="200"/>
        <w:jc w:val="both"/>
        <w:rPr>
          <w:szCs w:val="32"/>
        </w:rPr>
      </w:pPr>
      <w:r w:rsidRPr="0029577D">
        <w:rPr>
          <w:rFonts w:hint="eastAsia"/>
          <w:szCs w:val="32"/>
        </w:rPr>
        <w:t>对评审专家数量较少的专业，第九条（二）款所列条件可以适当放宽，相关申请人申请材料经招标中心审核后再报学校采购与招标工作领导小组审批同意，纳入评审专家库管理。</w:t>
      </w:r>
    </w:p>
    <w:p w:rsidR="0029577D" w:rsidRPr="0029577D" w:rsidP="00267729">
      <w:pPr>
        <w:numPr>
          <w:ilvl w:val="255"/>
          <w:numId w:val="0"/>
        </w:numPr>
        <w:ind w:firstLine="640" w:firstLineChars="200"/>
        <w:jc w:val="both"/>
        <w:rPr>
          <w:rFonts w:cs="宋体"/>
          <w:szCs w:val="32"/>
        </w:rPr>
      </w:pPr>
      <w:r w:rsidRPr="0029577D">
        <w:rPr>
          <w:rFonts w:cs="宋体" w:hint="eastAsia"/>
          <w:b/>
          <w:bCs/>
          <w:szCs w:val="32"/>
        </w:rPr>
        <w:t>第十二条</w:t>
      </w:r>
      <w:r w:rsidRPr="0029577D">
        <w:rPr>
          <w:rFonts w:cs="宋体" w:hint="eastAsia"/>
          <w:szCs w:val="32"/>
        </w:rPr>
        <w:t xml:space="preserve"> </w:t>
      </w:r>
      <w:r w:rsidR="00267729">
        <w:rPr>
          <w:rFonts w:cs="宋体"/>
          <w:szCs w:val="32"/>
        </w:rPr>
        <w:t xml:space="preserve"> </w:t>
      </w:r>
      <w:r w:rsidRPr="0029577D">
        <w:rPr>
          <w:rFonts w:cs="宋体" w:hint="eastAsia"/>
          <w:szCs w:val="32"/>
        </w:rPr>
        <w:t>招标中心每年</w:t>
      </w:r>
      <w:r w:rsidRPr="0029577D">
        <w:rPr>
          <w:rFonts w:cs="宋体" w:hint="eastAsia"/>
          <w:szCs w:val="32"/>
        </w:rPr>
        <w:t>3</w:t>
      </w:r>
      <w:r w:rsidRPr="0029577D">
        <w:rPr>
          <w:rFonts w:cs="宋体" w:hint="eastAsia"/>
          <w:szCs w:val="32"/>
        </w:rPr>
        <w:t>月对评审专家库进行检验复核，并对专家履职情况进行综合评价。复核及履职评价合格者，经采购与招投标工作领导小组同意</w:t>
      </w:r>
      <w:r w:rsidRPr="0029577D">
        <w:rPr>
          <w:rFonts w:cs="宋体" w:hint="eastAsia"/>
          <w:szCs w:val="32"/>
        </w:rPr>
        <w:t>后留库续用</w:t>
      </w:r>
      <w:r w:rsidRPr="0029577D">
        <w:rPr>
          <w:rFonts w:cs="宋体" w:hint="eastAsia"/>
          <w:szCs w:val="32"/>
        </w:rPr>
        <w:t>。</w:t>
      </w:r>
    </w:p>
    <w:p w:rsidR="0029577D" w:rsidRPr="0029577D" w:rsidP="00267729">
      <w:pPr>
        <w:numPr>
          <w:ilvl w:val="255"/>
          <w:numId w:val="0"/>
        </w:numPr>
        <w:ind w:firstLine="640" w:firstLineChars="200"/>
        <w:jc w:val="both"/>
        <w:rPr>
          <w:rFonts w:cs="宋体"/>
          <w:szCs w:val="32"/>
        </w:rPr>
      </w:pPr>
      <w:r w:rsidRPr="0029577D">
        <w:rPr>
          <w:rFonts w:cs="宋体" w:hint="eastAsia"/>
          <w:szCs w:val="32"/>
        </w:rPr>
        <w:t>经复核、履职评价发现存在以下情形之一的评审专家，经学校采购与招标工作领导小组同意后，解除其评审专家资格并移出评审专家库：</w:t>
      </w:r>
    </w:p>
    <w:p w:rsidR="0029577D" w:rsidRPr="0029577D" w:rsidP="00267729">
      <w:pPr>
        <w:ind w:firstLine="640" w:firstLineChars="200"/>
        <w:jc w:val="both"/>
        <w:rPr>
          <w:szCs w:val="32"/>
        </w:rPr>
      </w:pPr>
      <w:r w:rsidRPr="0029577D">
        <w:rPr>
          <w:rFonts w:hint="eastAsia"/>
          <w:szCs w:val="32"/>
        </w:rPr>
        <w:t>（一）不符合本办法第九条规定条件；</w:t>
      </w:r>
    </w:p>
    <w:p w:rsidR="0029577D" w:rsidRPr="0029577D" w:rsidP="00267729">
      <w:pPr>
        <w:ind w:firstLine="640" w:firstLineChars="200"/>
        <w:jc w:val="both"/>
        <w:rPr>
          <w:szCs w:val="32"/>
        </w:rPr>
      </w:pPr>
      <w:r w:rsidRPr="0029577D">
        <w:rPr>
          <w:rFonts w:hint="eastAsia"/>
          <w:szCs w:val="32"/>
        </w:rPr>
        <w:t>（二）本人申请不再担任评审专家；</w:t>
      </w:r>
    </w:p>
    <w:p w:rsidR="0029577D" w:rsidRPr="0029577D" w:rsidP="00267729">
      <w:pPr>
        <w:ind w:firstLine="640" w:firstLineChars="200"/>
        <w:jc w:val="both"/>
        <w:rPr>
          <w:szCs w:val="32"/>
        </w:rPr>
      </w:pPr>
      <w:r w:rsidRPr="0029577D">
        <w:rPr>
          <w:rFonts w:hint="eastAsia"/>
          <w:szCs w:val="32"/>
        </w:rPr>
        <w:t>（三）存在本办法第三十三条规定的行为</w:t>
      </w:r>
      <w:r w:rsidRPr="0029577D">
        <w:rPr>
          <w:szCs w:val="32"/>
        </w:rPr>
        <w:t>;</w:t>
      </w:r>
    </w:p>
    <w:p w:rsidR="0029577D" w:rsidRPr="0029577D" w:rsidP="00267729">
      <w:pPr>
        <w:ind w:firstLine="640" w:firstLineChars="200"/>
        <w:jc w:val="both"/>
        <w:rPr>
          <w:szCs w:val="32"/>
        </w:rPr>
      </w:pPr>
      <w:r w:rsidRPr="0029577D">
        <w:rPr>
          <w:rFonts w:hint="eastAsia"/>
          <w:szCs w:val="32"/>
        </w:rPr>
        <w:t>（四）因工作调动或身体原因长期不能履行评审义务；</w:t>
      </w:r>
    </w:p>
    <w:p w:rsidR="0029577D" w:rsidRPr="0029577D" w:rsidP="00267729">
      <w:pPr>
        <w:ind w:firstLine="640" w:firstLineChars="200"/>
        <w:jc w:val="both"/>
        <w:rPr>
          <w:szCs w:val="32"/>
        </w:rPr>
      </w:pPr>
      <w:r w:rsidRPr="0029577D">
        <w:rPr>
          <w:rFonts w:hint="eastAsia"/>
          <w:szCs w:val="32"/>
        </w:rPr>
        <w:t>（五）履职评价差，不适合继续担任评审专家；</w:t>
      </w:r>
    </w:p>
    <w:p w:rsidR="0029577D" w:rsidRPr="0029577D" w:rsidP="00267729">
      <w:pPr>
        <w:ind w:firstLine="640" w:firstLineChars="200"/>
        <w:jc w:val="both"/>
        <w:rPr>
          <w:szCs w:val="32"/>
        </w:rPr>
      </w:pPr>
      <w:r w:rsidRPr="0029577D">
        <w:rPr>
          <w:rFonts w:hint="eastAsia"/>
          <w:szCs w:val="32"/>
        </w:rPr>
        <w:t>（六）其他不再适合担任评审专家的情况。</w:t>
      </w:r>
    </w:p>
    <w:p w:rsidR="0029577D" w:rsidRPr="0029577D" w:rsidP="00267729">
      <w:pPr>
        <w:ind w:firstLine="640" w:firstLineChars="200"/>
        <w:jc w:val="both"/>
        <w:rPr>
          <w:szCs w:val="32"/>
        </w:rPr>
      </w:pPr>
      <w:r w:rsidRPr="0029577D">
        <w:rPr>
          <w:rFonts w:hint="eastAsia"/>
          <w:b/>
          <w:bCs/>
          <w:szCs w:val="32"/>
        </w:rPr>
        <w:t>第十三条</w:t>
      </w:r>
      <w:r w:rsidRPr="0029577D">
        <w:rPr>
          <w:rFonts w:hint="eastAsia"/>
          <w:szCs w:val="32"/>
        </w:rPr>
        <w:t xml:space="preserve"> </w:t>
      </w:r>
      <w:r w:rsidR="00267729">
        <w:rPr>
          <w:szCs w:val="32"/>
        </w:rPr>
        <w:t xml:space="preserve"> </w:t>
      </w:r>
      <w:r w:rsidRPr="0029577D">
        <w:rPr>
          <w:rFonts w:hint="eastAsia"/>
          <w:szCs w:val="32"/>
        </w:rPr>
        <w:t>招标中心对评审专家进行履职评价主要围绕本</w:t>
      </w:r>
      <w:r w:rsidRPr="0029577D">
        <w:rPr>
          <w:rFonts w:hint="eastAsia"/>
          <w:szCs w:val="32"/>
        </w:rPr>
        <w:t>办法第二十五条确定的工作要求开展。履职评价好的专家，招标中心可向学校采购与招标工作领导小组推荐将其设定为评审专家管理信息系统抽取优先级专家。</w:t>
      </w:r>
    </w:p>
    <w:p w:rsidR="0029577D" w:rsidRPr="0029577D" w:rsidP="00267729">
      <w:pPr>
        <w:jc w:val="both"/>
        <w:rPr>
          <w:szCs w:val="32"/>
        </w:rPr>
      </w:pPr>
    </w:p>
    <w:p w:rsidR="0029577D" w:rsidRPr="0029577D" w:rsidP="00267729">
      <w:pPr>
        <w:jc w:val="center"/>
        <w:rPr>
          <w:rFonts w:ascii="黑体" w:eastAsia="黑体" w:hAnsi="黑体"/>
          <w:bCs/>
          <w:szCs w:val="32"/>
        </w:rPr>
      </w:pPr>
      <w:r w:rsidRPr="0029577D">
        <w:rPr>
          <w:rFonts w:ascii="黑体" w:eastAsia="黑体" w:hAnsi="黑体" w:hint="eastAsia"/>
          <w:bCs/>
          <w:szCs w:val="32"/>
        </w:rPr>
        <w:t xml:space="preserve">第三章 </w:t>
      </w:r>
      <w:r w:rsidR="00267729">
        <w:rPr>
          <w:rFonts w:ascii="黑体" w:eastAsia="黑体" w:hAnsi="黑体"/>
          <w:bCs/>
          <w:szCs w:val="32"/>
        </w:rPr>
        <w:t xml:space="preserve"> </w:t>
      </w:r>
      <w:r w:rsidRPr="0029577D">
        <w:rPr>
          <w:rFonts w:ascii="黑体" w:eastAsia="黑体" w:hAnsi="黑体" w:hint="eastAsia"/>
          <w:bCs/>
          <w:szCs w:val="32"/>
        </w:rPr>
        <w:t>评审专家的抽取与履职</w:t>
      </w:r>
    </w:p>
    <w:p w:rsidR="0029577D" w:rsidRPr="0029577D" w:rsidP="00267729">
      <w:pPr>
        <w:ind w:firstLine="640" w:firstLineChars="200"/>
        <w:jc w:val="both"/>
        <w:rPr>
          <w:szCs w:val="32"/>
        </w:rPr>
      </w:pPr>
      <w:r w:rsidRPr="0029577D">
        <w:rPr>
          <w:rFonts w:hint="eastAsia"/>
          <w:b/>
          <w:szCs w:val="32"/>
        </w:rPr>
        <w:t>第十四条</w:t>
      </w:r>
      <w:r w:rsidRPr="0029577D">
        <w:rPr>
          <w:rFonts w:hint="eastAsia"/>
          <w:b/>
          <w:szCs w:val="32"/>
        </w:rPr>
        <w:t xml:space="preserve"> </w:t>
      </w:r>
      <w:r w:rsidR="00267729">
        <w:rPr>
          <w:b/>
          <w:szCs w:val="32"/>
        </w:rPr>
        <w:t xml:space="preserve"> </w:t>
      </w:r>
      <w:r w:rsidRPr="0029577D">
        <w:rPr>
          <w:rFonts w:hint="eastAsia"/>
          <w:szCs w:val="32"/>
        </w:rPr>
        <w:t>招标中心应当安排专人负责采购项目评审专家抽取工作。采购项目评审专家原则上以随机抽取的方式通过评审专家管理信息系统选取产生，组成评审委员会。</w:t>
      </w:r>
    </w:p>
    <w:p w:rsidR="0029577D" w:rsidRPr="0029577D" w:rsidP="00267729">
      <w:pPr>
        <w:ind w:firstLine="640" w:firstLineChars="200"/>
        <w:jc w:val="both"/>
        <w:rPr>
          <w:szCs w:val="32"/>
        </w:rPr>
      </w:pPr>
      <w:r w:rsidRPr="0029577D">
        <w:rPr>
          <w:rFonts w:hint="eastAsia"/>
          <w:b/>
          <w:szCs w:val="32"/>
        </w:rPr>
        <w:t>第十五条</w:t>
      </w:r>
      <w:r w:rsidRPr="0029577D">
        <w:rPr>
          <w:b/>
          <w:szCs w:val="32"/>
        </w:rPr>
        <w:t xml:space="preserve"> </w:t>
      </w:r>
      <w:r w:rsidR="00267729">
        <w:rPr>
          <w:b/>
          <w:szCs w:val="32"/>
        </w:rPr>
        <w:t xml:space="preserve"> </w:t>
      </w:r>
      <w:r w:rsidRPr="0029577D">
        <w:rPr>
          <w:rFonts w:hint="eastAsia"/>
          <w:szCs w:val="32"/>
        </w:rPr>
        <w:t>对于技术复杂、专业性强的采购项目</w:t>
      </w:r>
      <w:r w:rsidRPr="0029577D">
        <w:rPr>
          <w:rFonts w:hint="eastAsia"/>
          <w:szCs w:val="32"/>
        </w:rPr>
        <w:t xml:space="preserve">, </w:t>
      </w:r>
      <w:r w:rsidRPr="0029577D">
        <w:rPr>
          <w:rFonts w:hint="eastAsia"/>
          <w:szCs w:val="32"/>
        </w:rPr>
        <w:t>学校评审专家库以及省级以上</w:t>
      </w:r>
      <w:r w:rsidRPr="0029577D">
        <w:rPr>
          <w:szCs w:val="32"/>
        </w:rPr>
        <w:t>财政部门</w:t>
      </w:r>
      <w:r w:rsidRPr="0029577D">
        <w:rPr>
          <w:rFonts w:hint="eastAsia"/>
          <w:szCs w:val="32"/>
        </w:rPr>
        <w:t>专家库内专家人数不能满足评审需要或通过随机抽取难以确定合适评审专家的，用户单位可按所需专家人数的两倍以书面形式推荐校外或校内非本部门（院系）相应专业领域具有高级专业技术职称的专家，招标中心对专家资格、回避情形等进行审查后，随机抽取确定，每个项目通过推荐确定的专家应不超过评审专家总数的</w:t>
      </w:r>
      <w:r w:rsidRPr="0029577D">
        <w:rPr>
          <w:rFonts w:hint="eastAsia"/>
          <w:szCs w:val="32"/>
        </w:rPr>
        <w:t>50%</w:t>
      </w:r>
      <w:r w:rsidRPr="0029577D">
        <w:rPr>
          <w:rFonts w:hint="eastAsia"/>
          <w:szCs w:val="32"/>
        </w:rPr>
        <w:t>。</w:t>
      </w:r>
    </w:p>
    <w:p w:rsidR="0029577D" w:rsidRPr="0029577D" w:rsidP="00267729">
      <w:pPr>
        <w:ind w:firstLine="640" w:firstLineChars="200"/>
        <w:jc w:val="both"/>
        <w:rPr>
          <w:szCs w:val="32"/>
        </w:rPr>
      </w:pPr>
      <w:r w:rsidRPr="0029577D">
        <w:rPr>
          <w:rFonts w:hint="eastAsia"/>
          <w:b/>
          <w:szCs w:val="32"/>
        </w:rPr>
        <w:t>第十六条</w:t>
      </w:r>
      <w:r w:rsidRPr="0029577D">
        <w:rPr>
          <w:szCs w:val="32"/>
        </w:rPr>
        <w:t xml:space="preserve"> </w:t>
      </w:r>
      <w:r w:rsidR="00267729">
        <w:rPr>
          <w:szCs w:val="32"/>
        </w:rPr>
        <w:t xml:space="preserve"> </w:t>
      </w:r>
      <w:r w:rsidRPr="0029577D">
        <w:rPr>
          <w:rFonts w:hint="eastAsia"/>
          <w:szCs w:val="32"/>
        </w:rPr>
        <w:t>招标中心负责评审专家抽取的工作人员对参加评审的专家信息应严格保密。招标中心采购项目经办人及项目其他相关人员均不得参与专家抽取。</w:t>
      </w:r>
    </w:p>
    <w:p w:rsidR="0029577D" w:rsidRPr="0029577D" w:rsidP="00267729">
      <w:pPr>
        <w:ind w:firstLine="640" w:firstLineChars="200"/>
        <w:jc w:val="both"/>
        <w:rPr>
          <w:szCs w:val="32"/>
        </w:rPr>
      </w:pPr>
      <w:r w:rsidRPr="0029577D">
        <w:rPr>
          <w:rFonts w:hint="eastAsia"/>
          <w:b/>
          <w:szCs w:val="32"/>
        </w:rPr>
        <w:t>第十七条</w:t>
      </w:r>
      <w:r w:rsidRPr="0029577D">
        <w:rPr>
          <w:rFonts w:hint="eastAsia"/>
          <w:b/>
          <w:szCs w:val="32"/>
        </w:rPr>
        <w:t xml:space="preserve"> </w:t>
      </w:r>
      <w:r w:rsidR="00267729">
        <w:rPr>
          <w:b/>
          <w:szCs w:val="32"/>
        </w:rPr>
        <w:t xml:space="preserve"> </w:t>
      </w:r>
      <w:r w:rsidRPr="0029577D">
        <w:rPr>
          <w:rFonts w:hint="eastAsia"/>
          <w:szCs w:val="32"/>
        </w:rPr>
        <w:t>招标中心采购项目经办人应在评审专家抽取前提出专家抽取需求。抽取需求包括采购项目名称、评审时间和地点、所需评审专家数量和专业、需要回避的信息等。评审专家的抽取时间不得早于采购项目评审开始前两个工作日。</w:t>
      </w:r>
    </w:p>
    <w:p w:rsidR="0029577D" w:rsidRPr="0029577D" w:rsidP="00267729">
      <w:pPr>
        <w:ind w:firstLine="640" w:firstLineChars="200"/>
        <w:jc w:val="both"/>
        <w:rPr>
          <w:szCs w:val="32"/>
        </w:rPr>
      </w:pPr>
      <w:r w:rsidRPr="0029577D">
        <w:rPr>
          <w:rFonts w:hint="eastAsia"/>
          <w:b/>
          <w:bCs/>
          <w:szCs w:val="32"/>
        </w:rPr>
        <w:t>第十八条</w:t>
      </w:r>
      <w:r w:rsidRPr="0029577D">
        <w:rPr>
          <w:rFonts w:hint="eastAsia"/>
          <w:szCs w:val="32"/>
        </w:rPr>
        <w:t xml:space="preserve"> </w:t>
      </w:r>
      <w:r w:rsidR="00267729">
        <w:rPr>
          <w:szCs w:val="32"/>
        </w:rPr>
        <w:t xml:space="preserve"> </w:t>
      </w:r>
      <w:r w:rsidRPr="0029577D">
        <w:rPr>
          <w:rFonts w:hint="eastAsia"/>
          <w:szCs w:val="32"/>
        </w:rPr>
        <w:t>评审专家管理信息系统通过自动语音电话、短信、</w:t>
      </w:r>
      <w:r w:rsidRPr="0029577D">
        <w:rPr>
          <w:rFonts w:hint="eastAsia"/>
          <w:szCs w:val="32"/>
        </w:rPr>
        <w:t>微信形式</w:t>
      </w:r>
      <w:r w:rsidRPr="0029577D">
        <w:rPr>
          <w:rFonts w:hint="eastAsia"/>
          <w:szCs w:val="32"/>
        </w:rPr>
        <w:t>向评审专家库中相关专业的评审专家随机发送邀请信息，并通过接受评审专家的信息确认，确定参加评审工作的专家名单。</w:t>
      </w:r>
    </w:p>
    <w:p w:rsidR="0029577D" w:rsidRPr="0029577D" w:rsidP="00267729">
      <w:pPr>
        <w:jc w:val="both"/>
        <w:rPr>
          <w:szCs w:val="32"/>
        </w:rPr>
      </w:pPr>
      <w:r w:rsidRPr="0029577D">
        <w:rPr>
          <w:rFonts w:ascii="仿宋_GB2312" w:hAnsi="仿宋_GB2312" w:cs="仿宋_GB2312" w:hint="eastAsia"/>
          <w:color w:val="000000"/>
          <w:kern w:val="0"/>
          <w:szCs w:val="32"/>
        </w:rPr>
        <w:t xml:space="preserve">    </w:t>
      </w:r>
      <w:r w:rsidRPr="0029577D">
        <w:rPr>
          <w:rFonts w:hint="eastAsia"/>
          <w:szCs w:val="32"/>
        </w:rPr>
        <w:t>评审开始前一小时，评审专家管理信息系统向招标中心采购项目经办人、专家抽取人解密专家名单。</w:t>
      </w:r>
    </w:p>
    <w:p w:rsidR="0029577D" w:rsidRPr="0029577D" w:rsidP="00267729">
      <w:pPr>
        <w:ind w:firstLine="640" w:firstLineChars="200"/>
        <w:jc w:val="both"/>
        <w:rPr>
          <w:szCs w:val="32"/>
        </w:rPr>
      </w:pPr>
      <w:r w:rsidRPr="0029577D">
        <w:rPr>
          <w:rFonts w:hint="eastAsia"/>
          <w:b/>
          <w:szCs w:val="32"/>
        </w:rPr>
        <w:t>第十九条</w:t>
      </w:r>
      <w:r w:rsidRPr="0029577D">
        <w:rPr>
          <w:szCs w:val="32"/>
        </w:rPr>
        <w:t xml:space="preserve"> </w:t>
      </w:r>
      <w:r w:rsidR="00267729">
        <w:rPr>
          <w:szCs w:val="32"/>
        </w:rPr>
        <w:t xml:space="preserve"> </w:t>
      </w:r>
      <w:r w:rsidRPr="0029577D">
        <w:rPr>
          <w:rFonts w:hint="eastAsia"/>
          <w:szCs w:val="32"/>
        </w:rPr>
        <w:t>评审专家在接到评审专家管理信息系统邀请信息通知后，不得询问评审项目的相关情况，接受邀请的专家应按通知的时间、地点准时报到。评审专家接受评审工作邀请后，因故不能参加评审的，应至少提前半天通知招标中心。</w:t>
      </w:r>
    </w:p>
    <w:p w:rsidR="0029577D" w:rsidRPr="0029577D" w:rsidP="00267729">
      <w:pPr>
        <w:ind w:firstLine="640" w:firstLineChars="200"/>
        <w:jc w:val="both"/>
        <w:rPr>
          <w:szCs w:val="32"/>
        </w:rPr>
      </w:pPr>
      <w:r w:rsidRPr="0029577D">
        <w:rPr>
          <w:rFonts w:hint="eastAsia"/>
          <w:szCs w:val="32"/>
        </w:rPr>
        <w:t>在招标中心通知时间未到场且未提前告知招标中心的，视为缺席。</w:t>
      </w:r>
    </w:p>
    <w:p w:rsidR="0029577D" w:rsidRPr="0029577D" w:rsidP="00267729">
      <w:pPr>
        <w:ind w:firstLine="640" w:firstLineChars="200"/>
        <w:jc w:val="both"/>
        <w:rPr>
          <w:szCs w:val="32"/>
        </w:rPr>
      </w:pPr>
      <w:r w:rsidRPr="0029577D">
        <w:rPr>
          <w:rFonts w:hint="eastAsia"/>
          <w:b/>
          <w:szCs w:val="32"/>
        </w:rPr>
        <w:t>第二十条</w:t>
      </w:r>
      <w:r w:rsidRPr="0029577D">
        <w:rPr>
          <w:szCs w:val="32"/>
        </w:rPr>
        <w:t xml:space="preserve"> </w:t>
      </w:r>
      <w:r w:rsidR="00267729">
        <w:rPr>
          <w:szCs w:val="32"/>
        </w:rPr>
        <w:t xml:space="preserve"> </w:t>
      </w:r>
      <w:r w:rsidRPr="0029577D">
        <w:rPr>
          <w:rFonts w:hint="eastAsia"/>
          <w:szCs w:val="32"/>
        </w:rPr>
        <w:t>招标中心采购项目经办人应当在评审活动开始前向评审专家宣布评审工作纪律，并将经过评审专家确认的书面承诺材料存档备查。如使用电子化评审的，专家在电子化评审时</w:t>
      </w:r>
      <w:r w:rsidRPr="0029577D">
        <w:rPr>
          <w:rFonts w:hint="eastAsia"/>
          <w:szCs w:val="32"/>
        </w:rPr>
        <w:t>在线签署</w:t>
      </w:r>
      <w:r w:rsidRPr="0029577D">
        <w:rPr>
          <w:rFonts w:hint="eastAsia"/>
          <w:szCs w:val="32"/>
        </w:rPr>
        <w:t>关于评审纪律和回避的相关承诺。</w:t>
      </w:r>
      <w:r w:rsidRPr="0029577D">
        <w:rPr>
          <w:rFonts w:hint="eastAsia"/>
          <w:szCs w:val="32"/>
        </w:rPr>
        <w:t xml:space="preserve"> </w:t>
      </w:r>
    </w:p>
    <w:p w:rsidR="0029577D" w:rsidRPr="0029577D" w:rsidP="00267729">
      <w:pPr>
        <w:ind w:firstLine="640" w:firstLineChars="200"/>
        <w:jc w:val="both"/>
        <w:rPr>
          <w:szCs w:val="32"/>
        </w:rPr>
      </w:pPr>
      <w:r w:rsidRPr="0029577D">
        <w:rPr>
          <w:rFonts w:hint="eastAsia"/>
          <w:b/>
          <w:szCs w:val="32"/>
        </w:rPr>
        <w:t>第二十一条</w:t>
      </w:r>
      <w:r w:rsidR="00267729">
        <w:rPr>
          <w:szCs w:val="32"/>
        </w:rPr>
        <w:t xml:space="preserve">  </w:t>
      </w:r>
      <w:r w:rsidRPr="0029577D">
        <w:rPr>
          <w:rFonts w:hint="eastAsia"/>
          <w:szCs w:val="32"/>
        </w:rPr>
        <w:t>评审专家与参加采购项目的供应</w:t>
      </w:r>
      <w:r w:rsidRPr="0029577D">
        <w:rPr>
          <w:rFonts w:hint="eastAsia"/>
          <w:szCs w:val="32"/>
        </w:rPr>
        <w:t>商存在</w:t>
      </w:r>
      <w:r w:rsidRPr="0029577D">
        <w:rPr>
          <w:rFonts w:hint="eastAsia"/>
          <w:szCs w:val="32"/>
        </w:rPr>
        <w:t>下列利害关系之一的，应当回避</w:t>
      </w:r>
      <w:r w:rsidRPr="0029577D">
        <w:rPr>
          <w:szCs w:val="32"/>
        </w:rPr>
        <w:t>:</w:t>
      </w:r>
    </w:p>
    <w:p w:rsidR="0029577D" w:rsidRPr="0029577D" w:rsidP="00267729">
      <w:pPr>
        <w:ind w:firstLine="640" w:firstLineChars="200"/>
        <w:jc w:val="both"/>
        <w:rPr>
          <w:szCs w:val="32"/>
        </w:rPr>
      </w:pPr>
      <w:r w:rsidRPr="0029577D">
        <w:rPr>
          <w:rFonts w:hint="eastAsia"/>
          <w:szCs w:val="32"/>
        </w:rPr>
        <w:t>（一）参加采购项目评审前三年内，与供应</w:t>
      </w:r>
      <w:r w:rsidRPr="0029577D">
        <w:rPr>
          <w:rFonts w:hint="eastAsia"/>
          <w:szCs w:val="32"/>
        </w:rPr>
        <w:t>商存在</w:t>
      </w:r>
      <w:r w:rsidRPr="0029577D">
        <w:rPr>
          <w:rFonts w:hint="eastAsia"/>
          <w:szCs w:val="32"/>
        </w:rPr>
        <w:t>劳动关系，或者担任</w:t>
      </w:r>
      <w:r w:rsidRPr="0029577D">
        <w:rPr>
          <w:rFonts w:hint="eastAsia"/>
          <w:szCs w:val="32"/>
        </w:rPr>
        <w:t>过供应</w:t>
      </w:r>
      <w:r w:rsidRPr="0029577D">
        <w:rPr>
          <w:rFonts w:hint="eastAsia"/>
          <w:szCs w:val="32"/>
        </w:rPr>
        <w:t>商的董事、监事，或者是供应商的控股股东或实际控制人；</w:t>
      </w:r>
    </w:p>
    <w:p w:rsidR="0029577D" w:rsidRPr="0029577D" w:rsidP="00267729">
      <w:pPr>
        <w:ind w:firstLine="640" w:firstLineChars="200"/>
        <w:jc w:val="both"/>
        <w:rPr>
          <w:szCs w:val="32"/>
        </w:rPr>
      </w:pPr>
      <w:r w:rsidRPr="0029577D">
        <w:rPr>
          <w:rFonts w:hint="eastAsia"/>
          <w:szCs w:val="32"/>
        </w:rPr>
        <w:t>（二）与供应商的法定代表人或者负责人有夫妻、直系血亲、三代以内旁系血亲或者近姻亲关系；</w:t>
      </w:r>
    </w:p>
    <w:p w:rsidR="0029577D" w:rsidRPr="0029577D" w:rsidP="00267729">
      <w:pPr>
        <w:ind w:firstLine="640" w:firstLineChars="200"/>
        <w:jc w:val="both"/>
        <w:rPr>
          <w:szCs w:val="32"/>
        </w:rPr>
      </w:pPr>
      <w:r w:rsidRPr="0029577D">
        <w:rPr>
          <w:rFonts w:hint="eastAsia"/>
          <w:szCs w:val="32"/>
        </w:rPr>
        <w:t>（三）与供应商有直接经济利益关系；</w:t>
      </w:r>
    </w:p>
    <w:p w:rsidR="0029577D" w:rsidRPr="0029577D" w:rsidP="00267729">
      <w:pPr>
        <w:ind w:firstLine="640" w:firstLineChars="200"/>
        <w:jc w:val="both"/>
        <w:rPr>
          <w:szCs w:val="32"/>
        </w:rPr>
      </w:pPr>
      <w:r w:rsidRPr="0029577D">
        <w:rPr>
          <w:rFonts w:hint="eastAsia"/>
          <w:szCs w:val="32"/>
        </w:rPr>
        <w:t>（四）与供应商有其他可能影响采购评审公平、公正进行的</w:t>
      </w:r>
      <w:r w:rsidRPr="0029577D">
        <w:rPr>
          <w:rFonts w:hint="eastAsia"/>
          <w:szCs w:val="32"/>
        </w:rPr>
        <w:t>关系。</w:t>
      </w:r>
    </w:p>
    <w:p w:rsidR="0029577D" w:rsidRPr="0029577D" w:rsidP="00267729">
      <w:pPr>
        <w:ind w:left="320" w:firstLine="640" w:leftChars="100" w:firstLineChars="200"/>
        <w:jc w:val="both"/>
        <w:rPr>
          <w:szCs w:val="32"/>
        </w:rPr>
      </w:pPr>
      <w:r w:rsidRPr="0029577D">
        <w:rPr>
          <w:rFonts w:hint="eastAsia"/>
          <w:szCs w:val="32"/>
        </w:rPr>
        <w:t>除上述规定的情形外，评审专家应当回避本部门、院系或存在其他利害关系的采购项目评审。</w:t>
      </w:r>
    </w:p>
    <w:p w:rsidR="0029577D" w:rsidRPr="0029577D" w:rsidP="00267729">
      <w:pPr>
        <w:ind w:firstLine="640" w:firstLineChars="200"/>
        <w:jc w:val="both"/>
        <w:rPr>
          <w:szCs w:val="32"/>
        </w:rPr>
      </w:pPr>
      <w:r w:rsidRPr="0029577D">
        <w:rPr>
          <w:rFonts w:hint="eastAsia"/>
          <w:b/>
          <w:szCs w:val="32"/>
        </w:rPr>
        <w:t>第二十二条</w:t>
      </w:r>
      <w:r w:rsidRPr="0029577D">
        <w:rPr>
          <w:szCs w:val="32"/>
        </w:rPr>
        <w:t xml:space="preserve"> </w:t>
      </w:r>
      <w:r w:rsidR="00267729">
        <w:rPr>
          <w:szCs w:val="32"/>
        </w:rPr>
        <w:t xml:space="preserve"> </w:t>
      </w:r>
      <w:r w:rsidRPr="0029577D">
        <w:rPr>
          <w:rFonts w:hint="eastAsia"/>
          <w:szCs w:val="32"/>
        </w:rPr>
        <w:t>评审专家有第二十一条规定的情形之一的，应当向招标中心主动申请回避。评审专家未主动申请回避的，招标中心应当要求其回避。</w:t>
      </w:r>
    </w:p>
    <w:p w:rsidR="0029577D" w:rsidRPr="0029577D" w:rsidP="00267729">
      <w:pPr>
        <w:ind w:firstLine="640" w:firstLineChars="200"/>
        <w:jc w:val="both"/>
        <w:rPr>
          <w:szCs w:val="32"/>
        </w:rPr>
      </w:pPr>
      <w:r w:rsidRPr="0029577D">
        <w:rPr>
          <w:rFonts w:hint="eastAsia"/>
          <w:szCs w:val="32"/>
        </w:rPr>
        <w:t>评审专家应当回避而未回避的，评审活动尚未完成的，招标中心应当立即终止该专家参与评审活动；评审活动已完成的，该专家</w:t>
      </w:r>
      <w:r w:rsidRPr="0029577D">
        <w:rPr>
          <w:rFonts w:hint="eastAsia"/>
          <w:szCs w:val="32"/>
        </w:rPr>
        <w:t>作出</w:t>
      </w:r>
      <w:r w:rsidRPr="0029577D">
        <w:rPr>
          <w:rFonts w:hint="eastAsia"/>
          <w:szCs w:val="32"/>
        </w:rPr>
        <w:t>的结论无效，招标中心应当重新组织采购</w:t>
      </w:r>
      <w:r w:rsidR="00410F1B">
        <w:rPr>
          <w:rFonts w:hint="eastAsia"/>
          <w:szCs w:val="32"/>
        </w:rPr>
        <w:t>评审</w:t>
      </w:r>
      <w:r w:rsidRPr="0029577D">
        <w:rPr>
          <w:rFonts w:hint="eastAsia"/>
          <w:szCs w:val="32"/>
        </w:rPr>
        <w:t>。</w:t>
      </w:r>
    </w:p>
    <w:p w:rsidR="0029577D" w:rsidRPr="0029577D" w:rsidP="00267729">
      <w:pPr>
        <w:ind w:firstLine="640" w:firstLineChars="200"/>
        <w:jc w:val="both"/>
        <w:rPr>
          <w:szCs w:val="32"/>
        </w:rPr>
      </w:pPr>
      <w:r w:rsidRPr="0029577D">
        <w:rPr>
          <w:rFonts w:hint="eastAsia"/>
          <w:b/>
          <w:szCs w:val="32"/>
        </w:rPr>
        <w:t>第二十三条</w:t>
      </w:r>
      <w:r w:rsidRPr="0029577D">
        <w:rPr>
          <w:szCs w:val="32"/>
        </w:rPr>
        <w:t xml:space="preserve"> </w:t>
      </w:r>
      <w:r w:rsidR="00267729">
        <w:rPr>
          <w:szCs w:val="32"/>
        </w:rPr>
        <w:t xml:space="preserve"> </w:t>
      </w:r>
      <w:r w:rsidRPr="0029577D">
        <w:rPr>
          <w:rFonts w:hint="eastAsia"/>
          <w:szCs w:val="32"/>
        </w:rPr>
        <w:t>出现评审专家缺席、回避等情形导致评审现场专家数量不符合规定的，招标中心应当及时</w:t>
      </w:r>
      <w:r w:rsidRPr="0029577D">
        <w:rPr>
          <w:rFonts w:hint="eastAsia"/>
          <w:szCs w:val="32"/>
        </w:rPr>
        <w:t>补抽或</w:t>
      </w:r>
      <w:r w:rsidRPr="0029577D">
        <w:rPr>
          <w:rFonts w:hint="eastAsia"/>
          <w:szCs w:val="32"/>
        </w:rPr>
        <w:t>补选评审专家。无法及时补足评审专家的，招标中心应当立即停止评审工作，妥善保存相关文件，并重新组建评审委员会进行评审。</w:t>
      </w:r>
    </w:p>
    <w:p w:rsidR="0029577D" w:rsidRPr="0029577D" w:rsidP="00267729">
      <w:pPr>
        <w:ind w:firstLine="640" w:firstLineChars="200"/>
        <w:jc w:val="both"/>
        <w:rPr>
          <w:szCs w:val="32"/>
        </w:rPr>
      </w:pPr>
      <w:r w:rsidRPr="0029577D">
        <w:rPr>
          <w:rFonts w:hint="eastAsia"/>
          <w:b/>
          <w:szCs w:val="32"/>
        </w:rPr>
        <w:t>第二十四条</w:t>
      </w:r>
      <w:r w:rsidR="00267729">
        <w:rPr>
          <w:szCs w:val="32"/>
        </w:rPr>
        <w:t xml:space="preserve">  </w:t>
      </w:r>
      <w:r w:rsidRPr="0029577D">
        <w:rPr>
          <w:rFonts w:hint="eastAsia"/>
          <w:szCs w:val="32"/>
        </w:rPr>
        <w:t>评审专家名单在评审结果公告前应当保密。评审活动完成后，评审专家名单应当随中标、成交结果一并公告。</w:t>
      </w:r>
    </w:p>
    <w:p w:rsidR="0029577D" w:rsidRPr="0029577D" w:rsidP="00267729">
      <w:pPr>
        <w:ind w:firstLine="640" w:firstLineChars="200"/>
        <w:jc w:val="both"/>
        <w:rPr>
          <w:szCs w:val="32"/>
        </w:rPr>
      </w:pPr>
      <w:r w:rsidRPr="0029577D">
        <w:rPr>
          <w:rFonts w:hint="eastAsia"/>
          <w:b/>
          <w:szCs w:val="32"/>
        </w:rPr>
        <w:t>第二十五条</w:t>
      </w:r>
      <w:r w:rsidRPr="0029577D">
        <w:rPr>
          <w:szCs w:val="32"/>
        </w:rPr>
        <w:t xml:space="preserve"> </w:t>
      </w:r>
      <w:r w:rsidR="00267729">
        <w:rPr>
          <w:szCs w:val="32"/>
        </w:rPr>
        <w:t xml:space="preserve"> </w:t>
      </w:r>
      <w:r w:rsidRPr="0029577D">
        <w:rPr>
          <w:rFonts w:hint="eastAsia"/>
          <w:szCs w:val="32"/>
        </w:rPr>
        <w:t>评审专家应当遵守以下工作要求：</w:t>
      </w:r>
    </w:p>
    <w:p w:rsidR="0029577D" w:rsidRPr="0029577D" w:rsidP="00267729">
      <w:pPr>
        <w:ind w:firstLine="640" w:firstLineChars="200"/>
        <w:jc w:val="both"/>
        <w:rPr>
          <w:szCs w:val="32"/>
        </w:rPr>
      </w:pPr>
      <w:r w:rsidRPr="0029577D">
        <w:rPr>
          <w:rFonts w:hint="eastAsia"/>
          <w:szCs w:val="32"/>
        </w:rPr>
        <w:t>（一）接受招标中心和监督部门的监督，准时参加评审会议，不迟到、不早退、</w:t>
      </w:r>
      <w:r w:rsidRPr="0029577D">
        <w:rPr>
          <w:rFonts w:hint="eastAsia"/>
          <w:szCs w:val="32"/>
        </w:rPr>
        <w:t>不</w:t>
      </w:r>
      <w:r w:rsidRPr="0029577D">
        <w:rPr>
          <w:rFonts w:hint="eastAsia"/>
          <w:szCs w:val="32"/>
        </w:rPr>
        <w:t>无故缺席、不擅离职守或中途退出，不携带通讯工具进入评标现场，不委托他人评审等；</w:t>
      </w:r>
    </w:p>
    <w:p w:rsidR="0029577D" w:rsidRPr="0029577D" w:rsidP="00267729">
      <w:pPr>
        <w:ind w:firstLine="640" w:firstLineChars="200"/>
        <w:jc w:val="both"/>
        <w:rPr>
          <w:rFonts w:cs="宋体"/>
          <w:szCs w:val="32"/>
        </w:rPr>
      </w:pPr>
      <w:r w:rsidRPr="0029577D">
        <w:rPr>
          <w:rFonts w:cs="宋体" w:hint="eastAsia"/>
          <w:szCs w:val="32"/>
        </w:rPr>
        <w:t>（二）遵守评审工作纪律，不得私下接触供应商，不得收受供应商或者其他利害关系人贿赂或获取其他不正当利益，不得透露评审过程中标</w:t>
      </w:r>
      <w:r w:rsidRPr="0029577D">
        <w:rPr>
          <w:rFonts w:cs="宋体"/>
          <w:szCs w:val="32"/>
        </w:rPr>
        <w:t>/</w:t>
      </w:r>
      <w:r w:rsidRPr="0029577D">
        <w:rPr>
          <w:rFonts w:cs="宋体" w:hint="eastAsia"/>
          <w:szCs w:val="32"/>
        </w:rPr>
        <w:t>成交候选人的推荐情况以及与评审有关的其他情况；</w:t>
      </w:r>
      <w:r w:rsidRPr="0029577D">
        <w:rPr>
          <w:rFonts w:cs="宋体" w:hint="eastAsia"/>
          <w:szCs w:val="32"/>
        </w:rPr>
        <w:t xml:space="preserve"> </w:t>
      </w:r>
    </w:p>
    <w:p w:rsidR="0029577D" w:rsidRPr="0029577D" w:rsidP="00267729">
      <w:pPr>
        <w:ind w:firstLine="640" w:firstLineChars="200"/>
        <w:jc w:val="both"/>
        <w:rPr>
          <w:rFonts w:cs="宋体"/>
          <w:szCs w:val="32"/>
        </w:rPr>
      </w:pPr>
      <w:r w:rsidRPr="0029577D">
        <w:rPr>
          <w:rFonts w:cs="宋体" w:hint="eastAsia"/>
          <w:szCs w:val="32"/>
        </w:rPr>
        <w:t>（三）恪守职业道德，按照招标采购文件约定和政策法规等客观公正审慎地进行独立评审，不受任何单位或个人的干预，对其评审意见承担个人责任；</w:t>
      </w:r>
    </w:p>
    <w:p w:rsidR="0029577D" w:rsidRPr="0029577D" w:rsidP="00267729">
      <w:pPr>
        <w:ind w:firstLine="640" w:firstLineChars="200"/>
        <w:jc w:val="both"/>
        <w:rPr>
          <w:rFonts w:cs="宋体"/>
          <w:szCs w:val="32"/>
        </w:rPr>
      </w:pPr>
      <w:r w:rsidRPr="0029577D">
        <w:rPr>
          <w:rFonts w:cs="宋体" w:hint="eastAsia"/>
          <w:szCs w:val="32"/>
        </w:rPr>
        <w:t>（四）不得将自己的主观意见强加于其他评审专家；</w:t>
      </w:r>
    </w:p>
    <w:p w:rsidR="0029577D" w:rsidRPr="0029577D" w:rsidP="00267729">
      <w:pPr>
        <w:ind w:firstLine="640" w:firstLineChars="200"/>
        <w:jc w:val="both"/>
        <w:rPr>
          <w:rFonts w:cs="宋体"/>
          <w:szCs w:val="32"/>
        </w:rPr>
      </w:pPr>
      <w:r w:rsidRPr="0029577D">
        <w:rPr>
          <w:rFonts w:cs="宋体" w:hint="eastAsia"/>
          <w:szCs w:val="32"/>
        </w:rPr>
        <w:t>（五）配合答复供应商的询问、质疑和投诉等事项；</w:t>
      </w:r>
    </w:p>
    <w:p w:rsidR="0029577D" w:rsidRPr="0029577D" w:rsidP="00267729">
      <w:pPr>
        <w:ind w:firstLine="640" w:firstLineChars="200"/>
        <w:jc w:val="both"/>
        <w:rPr>
          <w:rFonts w:cs="宋体"/>
          <w:szCs w:val="32"/>
        </w:rPr>
      </w:pPr>
      <w:r w:rsidRPr="0029577D">
        <w:rPr>
          <w:rFonts w:cs="宋体" w:hint="eastAsia"/>
          <w:szCs w:val="32"/>
        </w:rPr>
        <w:t>（六）认真编写评审报告；</w:t>
      </w:r>
    </w:p>
    <w:p w:rsidR="0029577D" w:rsidRPr="0029577D" w:rsidP="00267729">
      <w:pPr>
        <w:ind w:firstLine="640" w:firstLineChars="200"/>
        <w:jc w:val="both"/>
        <w:rPr>
          <w:rFonts w:cs="宋体"/>
          <w:szCs w:val="32"/>
        </w:rPr>
      </w:pPr>
      <w:r w:rsidRPr="0029577D">
        <w:rPr>
          <w:rFonts w:cs="宋体" w:hint="eastAsia"/>
          <w:szCs w:val="32"/>
        </w:rPr>
        <w:t>（七）工作单位、联系方式、专业技术职称、需要回避的信息等发生变化的，应当及时告知招标中心予以更新；</w:t>
      </w:r>
    </w:p>
    <w:p w:rsidR="0029577D" w:rsidRPr="0029577D" w:rsidP="00267729">
      <w:pPr>
        <w:ind w:firstLine="640" w:firstLineChars="200"/>
        <w:jc w:val="both"/>
        <w:rPr>
          <w:rFonts w:cs="宋体"/>
          <w:szCs w:val="32"/>
        </w:rPr>
      </w:pPr>
      <w:r w:rsidRPr="0029577D">
        <w:rPr>
          <w:rFonts w:cs="宋体" w:hint="eastAsia"/>
          <w:szCs w:val="32"/>
        </w:rPr>
        <w:t>（八）加强政策法规学习，按时参加招标中心组织的学习培训，不断提升依法评审的能力和水平；</w:t>
      </w:r>
    </w:p>
    <w:p w:rsidR="0029577D" w:rsidRPr="0029577D" w:rsidP="00267729">
      <w:pPr>
        <w:ind w:firstLine="640" w:firstLineChars="200"/>
        <w:jc w:val="both"/>
        <w:rPr>
          <w:rFonts w:cs="宋体"/>
          <w:szCs w:val="32"/>
        </w:rPr>
      </w:pPr>
      <w:r w:rsidRPr="0029577D">
        <w:rPr>
          <w:rFonts w:cs="宋体" w:hint="eastAsia"/>
          <w:szCs w:val="32"/>
        </w:rPr>
        <w:t>（九）法律、法规及规章等规定的其他义务。</w:t>
      </w:r>
    </w:p>
    <w:p w:rsidR="0029577D" w:rsidRPr="0029577D" w:rsidP="00267729">
      <w:pPr>
        <w:ind w:firstLine="640" w:firstLineChars="200"/>
        <w:jc w:val="both"/>
        <w:rPr>
          <w:szCs w:val="32"/>
        </w:rPr>
      </w:pPr>
      <w:r w:rsidRPr="0029577D">
        <w:rPr>
          <w:rFonts w:hint="eastAsia"/>
          <w:b/>
          <w:szCs w:val="32"/>
        </w:rPr>
        <w:t>第二十六条</w:t>
      </w:r>
      <w:r w:rsidRPr="0029577D">
        <w:rPr>
          <w:szCs w:val="32"/>
        </w:rPr>
        <w:t xml:space="preserve"> </w:t>
      </w:r>
      <w:r w:rsidR="00267729">
        <w:rPr>
          <w:szCs w:val="32"/>
        </w:rPr>
        <w:t xml:space="preserve"> </w:t>
      </w:r>
      <w:r w:rsidRPr="0029577D">
        <w:rPr>
          <w:rFonts w:hint="eastAsia"/>
          <w:szCs w:val="32"/>
        </w:rPr>
        <w:t>评审专家发现招标采购文件内容违反国家有关强制性规定或存在歧义、采购需求不明确等重大缺陷导致评审工作无法进行时，应停止评审并向招标中心书面说明情况。</w:t>
      </w:r>
    </w:p>
    <w:p w:rsidR="0029577D" w:rsidRPr="0029577D" w:rsidP="00267729">
      <w:pPr>
        <w:ind w:firstLine="640" w:firstLineChars="200"/>
        <w:jc w:val="both"/>
        <w:rPr>
          <w:szCs w:val="32"/>
        </w:rPr>
      </w:pPr>
      <w:r w:rsidRPr="0029577D">
        <w:rPr>
          <w:rFonts w:hint="eastAsia"/>
          <w:szCs w:val="32"/>
        </w:rPr>
        <w:t>评审专家发现供应商具有行贿、提供虚假材料或者串通等违法行为的，应及时向招标中心报告。</w:t>
      </w:r>
    </w:p>
    <w:p w:rsidR="0029577D" w:rsidRPr="0029577D" w:rsidP="00267729">
      <w:pPr>
        <w:ind w:firstLine="640" w:firstLineChars="200"/>
        <w:jc w:val="both"/>
        <w:rPr>
          <w:szCs w:val="32"/>
        </w:rPr>
      </w:pPr>
      <w:r w:rsidRPr="0029577D">
        <w:rPr>
          <w:rFonts w:hint="eastAsia"/>
          <w:szCs w:val="32"/>
        </w:rPr>
        <w:t>评审专家在评审过程中受到违法违规干预的，应及时向招标中心、学校纪委办公室、监察处举报。</w:t>
      </w:r>
    </w:p>
    <w:p w:rsidR="0029577D" w:rsidRPr="0029577D" w:rsidP="00267729">
      <w:pPr>
        <w:ind w:firstLine="640" w:firstLineChars="200"/>
        <w:jc w:val="both"/>
        <w:rPr>
          <w:szCs w:val="32"/>
        </w:rPr>
      </w:pPr>
      <w:r w:rsidRPr="0029577D">
        <w:rPr>
          <w:rFonts w:hint="eastAsia"/>
          <w:b/>
          <w:szCs w:val="32"/>
        </w:rPr>
        <w:t>第二十七条</w:t>
      </w:r>
      <w:r w:rsidRPr="0029577D">
        <w:rPr>
          <w:szCs w:val="32"/>
        </w:rPr>
        <w:t xml:space="preserve"> </w:t>
      </w:r>
      <w:r w:rsidR="00267729">
        <w:rPr>
          <w:szCs w:val="32"/>
        </w:rPr>
        <w:t xml:space="preserve"> </w:t>
      </w:r>
      <w:r w:rsidRPr="0029577D">
        <w:rPr>
          <w:rFonts w:hint="eastAsia"/>
          <w:szCs w:val="32"/>
        </w:rPr>
        <w:t>评审专家应在评审报告上签字，对自己的评审意见承担法律责任。对需要共同认定的事项存在争议的，按照少数服从多数的原则做出结论。对评审报告有异议的，应在评审报告上写明不同意见及理由，否则视为同意评审报告。</w:t>
      </w:r>
    </w:p>
    <w:p w:rsidR="0029577D" w:rsidRPr="0029577D" w:rsidP="00267729">
      <w:pPr>
        <w:ind w:firstLine="640" w:firstLineChars="200"/>
        <w:jc w:val="both"/>
        <w:rPr>
          <w:szCs w:val="32"/>
        </w:rPr>
      </w:pPr>
      <w:r w:rsidRPr="0029577D">
        <w:rPr>
          <w:rFonts w:hint="eastAsia"/>
          <w:b/>
          <w:szCs w:val="32"/>
        </w:rPr>
        <w:t>第二十八条</w:t>
      </w:r>
      <w:r w:rsidRPr="0029577D">
        <w:rPr>
          <w:szCs w:val="32"/>
        </w:rPr>
        <w:t xml:space="preserve"> </w:t>
      </w:r>
      <w:r w:rsidR="00267729">
        <w:rPr>
          <w:szCs w:val="32"/>
        </w:rPr>
        <w:t xml:space="preserve"> </w:t>
      </w:r>
      <w:r w:rsidRPr="0029577D">
        <w:rPr>
          <w:rFonts w:hint="eastAsia"/>
          <w:szCs w:val="32"/>
        </w:rPr>
        <w:t>用户代表、招标中心采购项目经办人等应于采</w:t>
      </w:r>
      <w:r w:rsidRPr="0029577D">
        <w:rPr>
          <w:rFonts w:hint="eastAsia"/>
          <w:szCs w:val="32"/>
        </w:rPr>
        <w:t>购</w:t>
      </w:r>
      <w:r w:rsidR="00410F1B">
        <w:rPr>
          <w:rFonts w:hint="eastAsia"/>
          <w:szCs w:val="32"/>
        </w:rPr>
        <w:t>评审</w:t>
      </w:r>
      <w:r w:rsidRPr="0029577D">
        <w:rPr>
          <w:rFonts w:hint="eastAsia"/>
          <w:szCs w:val="32"/>
        </w:rPr>
        <w:t>结束</w:t>
      </w:r>
      <w:r w:rsidRPr="0029577D">
        <w:rPr>
          <w:rFonts w:hint="eastAsia"/>
          <w:szCs w:val="32"/>
        </w:rPr>
        <w:t>10</w:t>
      </w:r>
      <w:r w:rsidRPr="0029577D">
        <w:rPr>
          <w:rFonts w:hint="eastAsia"/>
          <w:szCs w:val="32"/>
        </w:rPr>
        <w:t>个工作日内，在评审专家管理信息系统中如实登记评审专家履职情况。招标中心对评审专家业务水平、工作能力、职业道德等的履职情况各方意见进行核实并形成专家履职情况记录，相关履职情况记录作为专家履职综合评价的参考依据。</w:t>
      </w:r>
    </w:p>
    <w:p w:rsidR="0029577D" w:rsidRPr="0029577D" w:rsidP="00267729">
      <w:pPr>
        <w:ind w:firstLine="640" w:firstLineChars="200"/>
        <w:jc w:val="both"/>
        <w:rPr>
          <w:szCs w:val="32"/>
        </w:rPr>
      </w:pPr>
      <w:r w:rsidRPr="0029577D">
        <w:rPr>
          <w:rFonts w:hint="eastAsia"/>
          <w:b/>
          <w:szCs w:val="32"/>
        </w:rPr>
        <w:t>第二十九条</w:t>
      </w:r>
      <w:r w:rsidRPr="0029577D">
        <w:rPr>
          <w:szCs w:val="32"/>
        </w:rPr>
        <w:t xml:space="preserve"> </w:t>
      </w:r>
      <w:r w:rsidR="00267729">
        <w:rPr>
          <w:szCs w:val="32"/>
        </w:rPr>
        <w:t xml:space="preserve"> </w:t>
      </w:r>
      <w:r w:rsidRPr="0029577D">
        <w:rPr>
          <w:rFonts w:hint="eastAsia"/>
          <w:szCs w:val="32"/>
        </w:rPr>
        <w:t>学校自行组织采购的项目，按照学校出台的专家评审费发放标准向评审专家支付劳务报酬。委托代理采购的项目，由被委托机构按照委托代理协议的约定向评审专家支付劳务报酬。</w:t>
      </w:r>
    </w:p>
    <w:p w:rsidR="0029577D" w:rsidP="00267729">
      <w:pPr>
        <w:ind w:firstLine="640" w:firstLineChars="200"/>
        <w:jc w:val="both"/>
        <w:rPr>
          <w:szCs w:val="32"/>
        </w:rPr>
      </w:pPr>
      <w:r w:rsidRPr="0029577D">
        <w:rPr>
          <w:rFonts w:hint="eastAsia"/>
          <w:b/>
          <w:szCs w:val="32"/>
        </w:rPr>
        <w:t>第三十条</w:t>
      </w:r>
      <w:r w:rsidRPr="0029577D">
        <w:rPr>
          <w:szCs w:val="32"/>
        </w:rPr>
        <w:t xml:space="preserve"> </w:t>
      </w:r>
      <w:r w:rsidR="00267729">
        <w:rPr>
          <w:szCs w:val="32"/>
        </w:rPr>
        <w:t xml:space="preserve"> </w:t>
      </w:r>
      <w:r w:rsidRPr="0029577D">
        <w:rPr>
          <w:rFonts w:hint="eastAsia"/>
          <w:szCs w:val="32"/>
        </w:rPr>
        <w:t>评审专家未完成评审工作擅自离开评审现场，或者在评审活动中有违法违规行为的，不得获取劳务报酬。</w:t>
      </w:r>
    </w:p>
    <w:p w:rsidR="0029577D" w:rsidRPr="0029577D" w:rsidP="00267729">
      <w:pPr>
        <w:ind w:firstLine="640" w:firstLineChars="200"/>
        <w:jc w:val="both"/>
        <w:rPr>
          <w:szCs w:val="32"/>
        </w:rPr>
      </w:pPr>
    </w:p>
    <w:p w:rsidR="0029577D" w:rsidRPr="0029577D" w:rsidP="00267729">
      <w:pPr>
        <w:jc w:val="center"/>
        <w:rPr>
          <w:rFonts w:ascii="黑体" w:eastAsia="黑体" w:hAnsi="黑体"/>
          <w:szCs w:val="32"/>
        </w:rPr>
      </w:pPr>
      <w:r w:rsidRPr="0029577D">
        <w:rPr>
          <w:rFonts w:ascii="黑体" w:eastAsia="黑体" w:hAnsi="黑体" w:hint="eastAsia"/>
          <w:bCs/>
          <w:szCs w:val="32"/>
        </w:rPr>
        <w:t xml:space="preserve">第四章 </w:t>
      </w:r>
      <w:r w:rsidR="00267729">
        <w:rPr>
          <w:rFonts w:ascii="黑体" w:eastAsia="黑体" w:hAnsi="黑体"/>
          <w:bCs/>
          <w:szCs w:val="32"/>
        </w:rPr>
        <w:t xml:space="preserve"> </w:t>
      </w:r>
      <w:r w:rsidRPr="0029577D">
        <w:rPr>
          <w:rFonts w:ascii="黑体" w:eastAsia="黑体" w:hAnsi="黑体" w:hint="eastAsia"/>
          <w:bCs/>
          <w:szCs w:val="32"/>
        </w:rPr>
        <w:t>监督与责任追究</w:t>
      </w:r>
    </w:p>
    <w:p w:rsidR="0029577D" w:rsidRPr="0029577D" w:rsidP="00267729">
      <w:pPr>
        <w:ind w:firstLine="640" w:firstLineChars="200"/>
        <w:jc w:val="both"/>
        <w:rPr>
          <w:szCs w:val="32"/>
        </w:rPr>
      </w:pPr>
      <w:r w:rsidRPr="0029577D">
        <w:rPr>
          <w:rFonts w:hint="eastAsia"/>
          <w:b/>
          <w:szCs w:val="32"/>
        </w:rPr>
        <w:t>第三十一条</w:t>
      </w:r>
      <w:r w:rsidR="00267729">
        <w:rPr>
          <w:szCs w:val="32"/>
        </w:rPr>
        <w:t xml:space="preserve">  </w:t>
      </w:r>
      <w:r w:rsidRPr="0029577D">
        <w:rPr>
          <w:rFonts w:hint="eastAsia"/>
          <w:szCs w:val="32"/>
        </w:rPr>
        <w:t>招标中心应采取多种方式，对评审专家加强采购招标政策法规、廉洁意识、评审纪律等的学习培训，提升专家依法评审的业务能力。</w:t>
      </w:r>
    </w:p>
    <w:p w:rsidR="0029577D" w:rsidRPr="0029577D" w:rsidP="00267729">
      <w:pPr>
        <w:ind w:firstLine="640" w:firstLineChars="200"/>
        <w:jc w:val="both"/>
        <w:rPr>
          <w:szCs w:val="32"/>
        </w:rPr>
      </w:pPr>
      <w:r w:rsidRPr="0029577D">
        <w:rPr>
          <w:rFonts w:hint="eastAsia"/>
          <w:b/>
          <w:szCs w:val="32"/>
        </w:rPr>
        <w:t>第三十二条</w:t>
      </w:r>
      <w:r w:rsidR="00267729">
        <w:rPr>
          <w:szCs w:val="32"/>
        </w:rPr>
        <w:t xml:space="preserve">  </w:t>
      </w:r>
      <w:r w:rsidRPr="0029577D">
        <w:rPr>
          <w:rFonts w:hint="eastAsia"/>
          <w:szCs w:val="32"/>
        </w:rPr>
        <w:t>学校财务处定期组织检查，对评审专家库建设、使用、抽取等情况予以监督。</w:t>
      </w:r>
    </w:p>
    <w:p w:rsidR="0029577D" w:rsidRPr="0029577D" w:rsidP="00267729">
      <w:pPr>
        <w:ind w:firstLine="640" w:firstLineChars="200"/>
        <w:jc w:val="both"/>
        <w:rPr>
          <w:rFonts w:cs="宋体"/>
          <w:szCs w:val="32"/>
        </w:rPr>
      </w:pPr>
      <w:r w:rsidRPr="0029577D">
        <w:rPr>
          <w:rFonts w:cs="宋体" w:hint="eastAsia"/>
          <w:b/>
          <w:kern w:val="0"/>
          <w:szCs w:val="32"/>
        </w:rPr>
        <w:t>第三十三条</w:t>
      </w:r>
      <w:r w:rsidRPr="0029577D">
        <w:rPr>
          <w:rFonts w:cs="宋体"/>
          <w:kern w:val="0"/>
          <w:szCs w:val="32"/>
        </w:rPr>
        <w:t xml:space="preserve"> </w:t>
      </w:r>
      <w:r w:rsidR="00267729">
        <w:rPr>
          <w:rFonts w:cs="宋体"/>
          <w:kern w:val="0"/>
          <w:szCs w:val="32"/>
        </w:rPr>
        <w:t xml:space="preserve"> </w:t>
      </w:r>
      <w:r w:rsidRPr="0029577D">
        <w:rPr>
          <w:rFonts w:cs="宋体" w:hint="eastAsia"/>
          <w:szCs w:val="32"/>
        </w:rPr>
        <w:t>评审专家有下列情形者，经学校采购与招标工作领导小组审批后，招标中心应当解除其评审专家资格，移出评审专家库：</w:t>
      </w:r>
    </w:p>
    <w:p w:rsidR="0029577D" w:rsidRPr="0029577D" w:rsidP="00267729">
      <w:pPr>
        <w:ind w:firstLine="640" w:firstLineChars="200"/>
        <w:jc w:val="both"/>
        <w:rPr>
          <w:rFonts w:cs="宋体"/>
          <w:szCs w:val="32"/>
        </w:rPr>
      </w:pPr>
      <w:r w:rsidRPr="0029577D">
        <w:rPr>
          <w:rFonts w:cs="宋体" w:hint="eastAsia"/>
          <w:szCs w:val="32"/>
        </w:rPr>
        <w:t>（一）确认参与采购评审活动三次无理由迟到或者缺席；</w:t>
      </w:r>
    </w:p>
    <w:p w:rsidR="0029577D" w:rsidRPr="0029577D" w:rsidP="00267729">
      <w:pPr>
        <w:ind w:firstLine="640" w:firstLineChars="200"/>
        <w:jc w:val="both"/>
        <w:rPr>
          <w:szCs w:val="32"/>
        </w:rPr>
      </w:pPr>
      <w:r w:rsidRPr="0029577D">
        <w:rPr>
          <w:rFonts w:hint="eastAsia"/>
          <w:szCs w:val="32"/>
        </w:rPr>
        <w:t>（二）未按照采购文件规定的评审程序、评审方法和评审标准进行独立评审；</w:t>
      </w:r>
    </w:p>
    <w:p w:rsidR="0029577D" w:rsidRPr="0029577D" w:rsidP="00267729">
      <w:pPr>
        <w:spacing w:line="520" w:lineRule="atLeast"/>
        <w:ind w:firstLine="640" w:firstLineChars="200"/>
        <w:jc w:val="both"/>
        <w:rPr>
          <w:szCs w:val="32"/>
        </w:rPr>
      </w:pPr>
      <w:r w:rsidRPr="0029577D">
        <w:rPr>
          <w:rFonts w:hint="eastAsia"/>
          <w:szCs w:val="32"/>
        </w:rPr>
        <w:t>（三）存在应回避而未回避的情形；</w:t>
      </w:r>
    </w:p>
    <w:p w:rsidR="0029577D" w:rsidRPr="0029577D" w:rsidP="00267729">
      <w:pPr>
        <w:spacing w:line="520" w:lineRule="atLeast"/>
        <w:ind w:firstLine="640" w:firstLineChars="200"/>
        <w:jc w:val="both"/>
        <w:rPr>
          <w:szCs w:val="32"/>
        </w:rPr>
      </w:pPr>
      <w:r w:rsidRPr="0029577D">
        <w:rPr>
          <w:rFonts w:hint="eastAsia"/>
          <w:szCs w:val="32"/>
        </w:rPr>
        <w:t>（四）收受采购人、采购代理机构、供应商贿赂或者获取其他不正当利益；</w:t>
      </w:r>
    </w:p>
    <w:p w:rsidR="0029577D" w:rsidRPr="0029577D" w:rsidP="00267729">
      <w:pPr>
        <w:spacing w:line="520" w:lineRule="atLeast"/>
        <w:ind w:firstLine="640" w:firstLineChars="200"/>
        <w:jc w:val="both"/>
        <w:rPr>
          <w:szCs w:val="32"/>
        </w:rPr>
      </w:pPr>
      <w:r w:rsidRPr="0029577D">
        <w:rPr>
          <w:rFonts w:hint="eastAsia"/>
          <w:szCs w:val="32"/>
        </w:rPr>
        <w:t>（五）确定参与评审至评审结束前与供应商或者与采购结果有利害关系的人进行私下接触；</w:t>
      </w:r>
    </w:p>
    <w:p w:rsidR="0029577D" w:rsidRPr="0029577D" w:rsidP="00267729">
      <w:pPr>
        <w:spacing w:line="520" w:lineRule="atLeast"/>
        <w:ind w:firstLine="640" w:firstLineChars="200"/>
        <w:jc w:val="both"/>
        <w:rPr>
          <w:szCs w:val="32"/>
        </w:rPr>
      </w:pPr>
      <w:r w:rsidRPr="0029577D">
        <w:rPr>
          <w:rFonts w:hint="eastAsia"/>
          <w:szCs w:val="32"/>
        </w:rPr>
        <w:t>（六）提供虚假申请材料；</w:t>
      </w:r>
    </w:p>
    <w:p w:rsidR="0029577D" w:rsidRPr="0029577D" w:rsidP="00267729">
      <w:pPr>
        <w:spacing w:line="520" w:lineRule="atLeast"/>
        <w:ind w:firstLine="640" w:firstLineChars="200"/>
        <w:jc w:val="both"/>
        <w:rPr>
          <w:szCs w:val="32"/>
        </w:rPr>
      </w:pPr>
      <w:r w:rsidRPr="0029577D">
        <w:rPr>
          <w:rFonts w:hint="eastAsia"/>
          <w:szCs w:val="32"/>
        </w:rPr>
        <w:t>（七）泄露评审文件、评审情况和在评审过程中获悉的商业秘密；</w:t>
      </w:r>
    </w:p>
    <w:p w:rsidR="0029577D" w:rsidRPr="0029577D" w:rsidP="00267729">
      <w:pPr>
        <w:spacing w:line="520" w:lineRule="atLeast"/>
        <w:jc w:val="both"/>
        <w:rPr>
          <w:szCs w:val="32"/>
        </w:rPr>
      </w:pPr>
      <w:r w:rsidRPr="0029577D">
        <w:rPr>
          <w:szCs w:val="32"/>
        </w:rPr>
        <w:t xml:space="preserve">    </w:t>
      </w:r>
      <w:r w:rsidRPr="0029577D">
        <w:rPr>
          <w:rFonts w:hint="eastAsia"/>
          <w:szCs w:val="32"/>
        </w:rPr>
        <w:t>（八）拒不履行配合答复供应商询问、质疑、投诉等工作职责或义务；</w:t>
      </w:r>
    </w:p>
    <w:p w:rsidR="0029577D" w:rsidRPr="0029577D" w:rsidP="00267729">
      <w:pPr>
        <w:spacing w:line="520" w:lineRule="atLeast"/>
        <w:ind w:firstLine="640" w:firstLineChars="200"/>
        <w:jc w:val="both"/>
        <w:rPr>
          <w:szCs w:val="32"/>
        </w:rPr>
      </w:pPr>
      <w:r w:rsidRPr="0029577D">
        <w:rPr>
          <w:rFonts w:hint="eastAsia"/>
          <w:szCs w:val="32"/>
        </w:rPr>
        <w:t>（九）以评审专家身份从事有损学校采购公信力的活动；</w:t>
      </w:r>
    </w:p>
    <w:p w:rsidR="0029577D" w:rsidRPr="0029577D" w:rsidP="00267729">
      <w:pPr>
        <w:spacing w:line="520" w:lineRule="atLeast"/>
        <w:ind w:firstLine="640" w:firstLineChars="200"/>
        <w:jc w:val="both"/>
        <w:rPr>
          <w:szCs w:val="32"/>
        </w:rPr>
      </w:pPr>
      <w:r w:rsidRPr="0029577D">
        <w:rPr>
          <w:rFonts w:hint="eastAsia"/>
          <w:szCs w:val="32"/>
        </w:rPr>
        <w:t>（十）存在其他影响采购评审活动公平、公正的行为。</w:t>
      </w:r>
    </w:p>
    <w:p w:rsidR="0029577D" w:rsidRPr="0029577D" w:rsidP="00267729">
      <w:pPr>
        <w:spacing w:line="520" w:lineRule="atLeast"/>
        <w:ind w:firstLine="640" w:firstLineChars="200"/>
        <w:jc w:val="both"/>
        <w:rPr>
          <w:szCs w:val="32"/>
        </w:rPr>
      </w:pPr>
      <w:r w:rsidRPr="0029577D">
        <w:rPr>
          <w:rFonts w:hint="eastAsia"/>
          <w:szCs w:val="32"/>
        </w:rPr>
        <w:t>评审专家因以上行为给学校造成经济损失或有违法所得的，评审专家应当依法承担经济赔偿责任以及退还违法所得。</w:t>
      </w:r>
    </w:p>
    <w:p w:rsidR="0029577D" w:rsidRPr="0029577D" w:rsidP="00267729">
      <w:pPr>
        <w:spacing w:line="520" w:lineRule="atLeast"/>
        <w:ind w:firstLine="640" w:firstLineChars="200"/>
        <w:jc w:val="both"/>
        <w:rPr>
          <w:szCs w:val="32"/>
        </w:rPr>
      </w:pPr>
      <w:r w:rsidRPr="0029577D">
        <w:rPr>
          <w:rFonts w:hint="eastAsia"/>
          <w:b/>
          <w:szCs w:val="32"/>
        </w:rPr>
        <w:t>第三十四条</w:t>
      </w:r>
      <w:r w:rsidRPr="0029577D">
        <w:rPr>
          <w:rFonts w:hint="eastAsia"/>
          <w:szCs w:val="32"/>
        </w:rPr>
        <w:t xml:space="preserve"> </w:t>
      </w:r>
      <w:r w:rsidR="00267729">
        <w:rPr>
          <w:szCs w:val="32"/>
        </w:rPr>
        <w:t xml:space="preserve"> </w:t>
      </w:r>
      <w:r w:rsidRPr="0029577D">
        <w:rPr>
          <w:rFonts w:hint="eastAsia"/>
          <w:szCs w:val="32"/>
        </w:rPr>
        <w:t>所有采购相关工作人员应当遵守国家相关法律、法规、规章，按规定的权限、程序开展工作，坚持原则，廉洁自律，保守秘密，主动接受监督。</w:t>
      </w:r>
    </w:p>
    <w:p w:rsidR="0029577D" w:rsidRPr="0029577D" w:rsidP="00267729">
      <w:pPr>
        <w:spacing w:line="520" w:lineRule="atLeast"/>
        <w:ind w:firstLine="640" w:firstLineChars="200"/>
        <w:jc w:val="both"/>
        <w:rPr>
          <w:szCs w:val="32"/>
        </w:rPr>
      </w:pPr>
      <w:r w:rsidRPr="0029577D">
        <w:rPr>
          <w:rFonts w:hint="eastAsia"/>
          <w:b/>
          <w:szCs w:val="32"/>
        </w:rPr>
        <w:t>第三十五条</w:t>
      </w:r>
      <w:r w:rsidRPr="0029577D">
        <w:rPr>
          <w:rFonts w:hint="eastAsia"/>
          <w:szCs w:val="32"/>
        </w:rPr>
        <w:t xml:space="preserve"> </w:t>
      </w:r>
      <w:bookmarkStart w:id="0" w:name="_Hlk42532795"/>
      <w:r w:rsidR="00267729">
        <w:rPr>
          <w:szCs w:val="32"/>
        </w:rPr>
        <w:t xml:space="preserve"> </w:t>
      </w:r>
      <w:r w:rsidRPr="0029577D">
        <w:rPr>
          <w:rFonts w:hint="eastAsia"/>
          <w:szCs w:val="32"/>
        </w:rPr>
        <w:t>采购相关工作人员</w:t>
      </w:r>
      <w:bookmarkEnd w:id="0"/>
      <w:r w:rsidRPr="0029577D">
        <w:rPr>
          <w:rFonts w:hint="eastAsia"/>
          <w:szCs w:val="32"/>
        </w:rPr>
        <w:t>不得有以下行为：</w:t>
      </w:r>
    </w:p>
    <w:p w:rsidR="0029577D" w:rsidRPr="0029577D" w:rsidP="00267729">
      <w:pPr>
        <w:spacing w:line="520" w:lineRule="atLeast"/>
        <w:ind w:firstLine="640" w:firstLineChars="200"/>
        <w:jc w:val="both"/>
        <w:rPr>
          <w:szCs w:val="32"/>
        </w:rPr>
      </w:pPr>
      <w:r w:rsidRPr="0029577D">
        <w:rPr>
          <w:rFonts w:hint="eastAsia"/>
          <w:szCs w:val="32"/>
        </w:rPr>
        <w:t>（一）不履行或</w:t>
      </w:r>
      <w:r w:rsidRPr="0029577D">
        <w:rPr>
          <w:rFonts w:hint="eastAsia"/>
          <w:szCs w:val="32"/>
        </w:rPr>
        <w:t>怠</w:t>
      </w:r>
      <w:r w:rsidRPr="0029577D">
        <w:rPr>
          <w:rFonts w:hint="eastAsia"/>
          <w:szCs w:val="32"/>
        </w:rPr>
        <w:t>于履行本办法规定的工作职责；</w:t>
      </w:r>
    </w:p>
    <w:p w:rsidR="0029577D" w:rsidRPr="0029577D" w:rsidP="00267729">
      <w:pPr>
        <w:spacing w:line="520" w:lineRule="atLeast"/>
        <w:ind w:firstLine="640" w:firstLineChars="200"/>
        <w:jc w:val="both"/>
        <w:rPr>
          <w:szCs w:val="32"/>
        </w:rPr>
      </w:pPr>
      <w:r w:rsidRPr="0029577D">
        <w:rPr>
          <w:rFonts w:hint="eastAsia"/>
          <w:szCs w:val="32"/>
        </w:rPr>
        <w:t>（二）</w:t>
      </w:r>
      <w:r w:rsidR="00410F1B">
        <w:rPr>
          <w:rFonts w:hint="eastAsia"/>
          <w:szCs w:val="32"/>
        </w:rPr>
        <w:t>在</w:t>
      </w:r>
      <w:r w:rsidRPr="0029577D">
        <w:rPr>
          <w:rFonts w:hint="eastAsia"/>
          <w:szCs w:val="32"/>
        </w:rPr>
        <w:t>专家资格审核、抽取等工作中，</w:t>
      </w:r>
      <w:r w:rsidR="00410F1B">
        <w:rPr>
          <w:rFonts w:hint="eastAsia"/>
          <w:szCs w:val="32"/>
        </w:rPr>
        <w:t>存在</w:t>
      </w:r>
      <w:r w:rsidRPr="0029577D">
        <w:rPr>
          <w:rFonts w:hint="eastAsia"/>
          <w:szCs w:val="32"/>
        </w:rPr>
        <w:t>弄虚作假、暗箱操作；</w:t>
      </w:r>
    </w:p>
    <w:p w:rsidR="0029577D" w:rsidRPr="0029577D" w:rsidP="00267729">
      <w:pPr>
        <w:spacing w:line="520" w:lineRule="atLeast"/>
        <w:ind w:firstLine="640" w:firstLineChars="200"/>
        <w:jc w:val="both"/>
        <w:rPr>
          <w:szCs w:val="32"/>
        </w:rPr>
      </w:pPr>
      <w:r w:rsidRPr="0029577D">
        <w:rPr>
          <w:rFonts w:hint="eastAsia"/>
          <w:szCs w:val="32"/>
        </w:rPr>
        <w:t>（三）故意对外泄露被抽取评审专家有关情况；</w:t>
      </w:r>
    </w:p>
    <w:p w:rsidR="0029577D" w:rsidRPr="0029577D" w:rsidP="00267729">
      <w:pPr>
        <w:spacing w:line="520" w:lineRule="atLeast"/>
        <w:ind w:firstLine="640" w:firstLineChars="200"/>
        <w:jc w:val="both"/>
        <w:rPr>
          <w:szCs w:val="32"/>
        </w:rPr>
      </w:pPr>
      <w:r w:rsidRPr="0029577D">
        <w:rPr>
          <w:rFonts w:hint="eastAsia"/>
          <w:szCs w:val="32"/>
        </w:rPr>
        <w:t>（四）其他违反本办法及法律法规的行为。</w:t>
      </w:r>
    </w:p>
    <w:p w:rsidR="0029577D" w:rsidRPr="0029577D" w:rsidP="00267729">
      <w:pPr>
        <w:spacing w:line="520" w:lineRule="atLeast"/>
        <w:ind w:firstLine="640" w:firstLineChars="200"/>
        <w:jc w:val="both"/>
        <w:rPr>
          <w:szCs w:val="32"/>
        </w:rPr>
      </w:pPr>
      <w:r w:rsidRPr="0029577D">
        <w:rPr>
          <w:rFonts w:hint="eastAsia"/>
          <w:b/>
          <w:szCs w:val="32"/>
        </w:rPr>
        <w:t>第三十六条</w:t>
      </w:r>
      <w:r w:rsidRPr="0029577D">
        <w:rPr>
          <w:rFonts w:hint="eastAsia"/>
          <w:szCs w:val="32"/>
        </w:rPr>
        <w:t xml:space="preserve"> </w:t>
      </w:r>
      <w:r w:rsidRPr="0029577D">
        <w:rPr>
          <w:szCs w:val="32"/>
        </w:rPr>
        <w:t xml:space="preserve"> </w:t>
      </w:r>
      <w:r w:rsidRPr="0029577D">
        <w:rPr>
          <w:rFonts w:hint="eastAsia"/>
          <w:szCs w:val="32"/>
        </w:rPr>
        <w:t>学校采购相关工作人员有本办法第三十五条</w:t>
      </w:r>
      <w:r w:rsidRPr="0029577D">
        <w:rPr>
          <w:rFonts w:hint="eastAsia"/>
          <w:szCs w:val="32"/>
        </w:rPr>
        <w:t>规定的情形之一的，根据其行为性质、情节及所造成后果的严重程度，采取以下措施：</w:t>
      </w:r>
    </w:p>
    <w:p w:rsidR="0029577D" w:rsidRPr="0029577D" w:rsidP="00267729">
      <w:pPr>
        <w:spacing w:line="520" w:lineRule="atLeast"/>
        <w:ind w:firstLine="640" w:firstLineChars="200"/>
        <w:jc w:val="both"/>
        <w:rPr>
          <w:szCs w:val="32"/>
        </w:rPr>
      </w:pPr>
      <w:r w:rsidRPr="0029577D">
        <w:rPr>
          <w:rFonts w:hint="eastAsia"/>
          <w:szCs w:val="32"/>
        </w:rPr>
        <w:t>（一）批评教育；</w:t>
      </w:r>
    </w:p>
    <w:p w:rsidR="0029577D" w:rsidRPr="0029577D" w:rsidP="00267729">
      <w:pPr>
        <w:spacing w:line="520" w:lineRule="atLeast"/>
        <w:ind w:firstLine="640" w:firstLineChars="200"/>
        <w:jc w:val="both"/>
        <w:rPr>
          <w:szCs w:val="32"/>
        </w:rPr>
      </w:pPr>
      <w:r w:rsidRPr="0029577D">
        <w:rPr>
          <w:rFonts w:hint="eastAsia"/>
          <w:szCs w:val="32"/>
        </w:rPr>
        <w:t>（二）责令</w:t>
      </w:r>
      <w:r w:rsidRPr="0029577D">
        <w:rPr>
          <w:rFonts w:hint="eastAsia"/>
          <w:szCs w:val="32"/>
        </w:rPr>
        <w:t>作出</w:t>
      </w:r>
      <w:r w:rsidRPr="0029577D">
        <w:rPr>
          <w:rFonts w:hint="eastAsia"/>
          <w:szCs w:val="32"/>
        </w:rPr>
        <w:t>书面检查；</w:t>
      </w:r>
    </w:p>
    <w:p w:rsidR="0029577D" w:rsidRPr="0029577D" w:rsidP="00267729">
      <w:pPr>
        <w:spacing w:line="520" w:lineRule="atLeast"/>
        <w:ind w:firstLine="640" w:firstLineChars="200"/>
        <w:jc w:val="both"/>
        <w:rPr>
          <w:szCs w:val="32"/>
        </w:rPr>
      </w:pPr>
      <w:r w:rsidRPr="0029577D">
        <w:rPr>
          <w:rFonts w:hint="eastAsia"/>
          <w:szCs w:val="32"/>
        </w:rPr>
        <w:t>（三）在一定范围内通报批评；</w:t>
      </w:r>
    </w:p>
    <w:p w:rsidR="0029577D" w:rsidRPr="0029577D" w:rsidP="00267729">
      <w:pPr>
        <w:spacing w:line="520" w:lineRule="atLeast"/>
        <w:ind w:firstLine="640" w:firstLineChars="200"/>
        <w:jc w:val="both"/>
        <w:rPr>
          <w:szCs w:val="32"/>
        </w:rPr>
      </w:pPr>
      <w:r w:rsidRPr="0029577D">
        <w:rPr>
          <w:rFonts w:hint="eastAsia"/>
          <w:szCs w:val="32"/>
        </w:rPr>
        <w:t>（四）取消年度评先评优资格；</w:t>
      </w:r>
    </w:p>
    <w:p w:rsidR="0029577D" w:rsidRPr="0029577D" w:rsidP="00267729">
      <w:pPr>
        <w:spacing w:line="520" w:lineRule="atLeast"/>
        <w:ind w:firstLine="640" w:firstLineChars="200"/>
        <w:jc w:val="both"/>
        <w:rPr>
          <w:szCs w:val="32"/>
        </w:rPr>
      </w:pPr>
      <w:r w:rsidRPr="0029577D">
        <w:rPr>
          <w:rFonts w:hint="eastAsia"/>
          <w:szCs w:val="32"/>
        </w:rPr>
        <w:t>（五）扣减年度奖励性绩效；</w:t>
      </w:r>
    </w:p>
    <w:p w:rsidR="0029577D" w:rsidRPr="0029577D" w:rsidP="00267729">
      <w:pPr>
        <w:numPr>
          <w:ilvl w:val="255"/>
          <w:numId w:val="0"/>
        </w:numPr>
        <w:spacing w:line="520" w:lineRule="atLeast"/>
        <w:ind w:firstLine="640" w:firstLineChars="200"/>
        <w:jc w:val="both"/>
        <w:rPr>
          <w:szCs w:val="32"/>
        </w:rPr>
      </w:pPr>
      <w:r w:rsidRPr="0029577D">
        <w:rPr>
          <w:rFonts w:hint="eastAsia"/>
          <w:szCs w:val="32"/>
        </w:rPr>
        <w:t>（六）</w:t>
      </w:r>
      <w:r w:rsidRPr="0029577D">
        <w:rPr>
          <w:szCs w:val="32"/>
        </w:rPr>
        <w:t>法律、法规、规章和学校规定的其他处理措施。</w:t>
      </w:r>
    </w:p>
    <w:p w:rsidR="0029577D" w:rsidRPr="0029577D" w:rsidP="00267729">
      <w:pPr>
        <w:spacing w:line="520" w:lineRule="atLeast"/>
        <w:ind w:firstLine="640" w:firstLineChars="200"/>
        <w:jc w:val="both"/>
        <w:rPr>
          <w:szCs w:val="32"/>
        </w:rPr>
      </w:pPr>
      <w:r w:rsidRPr="0029577D">
        <w:rPr>
          <w:rFonts w:hint="eastAsia"/>
          <w:szCs w:val="32"/>
        </w:rPr>
        <w:t>以上措施可以单独适用或者合并适用。</w:t>
      </w:r>
    </w:p>
    <w:p w:rsidR="0029577D" w:rsidRPr="0029577D" w:rsidP="00267729">
      <w:pPr>
        <w:spacing w:line="520" w:lineRule="atLeast"/>
        <w:ind w:firstLine="640" w:firstLineChars="200"/>
        <w:jc w:val="both"/>
        <w:rPr>
          <w:szCs w:val="32"/>
        </w:rPr>
      </w:pPr>
      <w:r w:rsidRPr="0029577D">
        <w:rPr>
          <w:rFonts w:hint="eastAsia"/>
          <w:b/>
          <w:szCs w:val="32"/>
        </w:rPr>
        <w:t>第三十七条</w:t>
      </w:r>
      <w:bookmarkStart w:id="1" w:name="_Hlk41497324"/>
      <w:r w:rsidRPr="0029577D">
        <w:rPr>
          <w:rFonts w:hint="eastAsia"/>
          <w:szCs w:val="32"/>
        </w:rPr>
        <w:t xml:space="preserve"> </w:t>
      </w:r>
      <w:r w:rsidR="00267729">
        <w:rPr>
          <w:szCs w:val="32"/>
        </w:rPr>
        <w:t xml:space="preserve"> </w:t>
      </w:r>
      <w:r w:rsidRPr="0029577D">
        <w:rPr>
          <w:rFonts w:hint="eastAsia"/>
          <w:szCs w:val="32"/>
        </w:rPr>
        <w:t>校内评审专家、采购相关工作人员</w:t>
      </w:r>
      <w:bookmarkEnd w:id="1"/>
      <w:r w:rsidRPr="0029577D">
        <w:rPr>
          <w:rFonts w:hint="eastAsia"/>
          <w:szCs w:val="32"/>
        </w:rPr>
        <w:t>违反本办法且构成违纪的，由</w:t>
      </w:r>
      <w:bookmarkStart w:id="2" w:name="_Hlk41577776"/>
      <w:r w:rsidRPr="0029577D">
        <w:rPr>
          <w:rFonts w:hint="eastAsia"/>
          <w:szCs w:val="32"/>
        </w:rPr>
        <w:t>纪委办公室、监察处</w:t>
      </w:r>
      <w:bookmarkEnd w:id="2"/>
      <w:r w:rsidRPr="0029577D">
        <w:rPr>
          <w:rFonts w:hint="eastAsia"/>
          <w:szCs w:val="32"/>
        </w:rPr>
        <w:t>根据有关党纪法规和学校规定</w:t>
      </w:r>
      <w:r w:rsidRPr="0029577D">
        <w:rPr>
          <w:rFonts w:hint="eastAsia"/>
          <w:szCs w:val="32"/>
        </w:rPr>
        <w:t>作出</w:t>
      </w:r>
      <w:r w:rsidRPr="0029577D">
        <w:rPr>
          <w:rFonts w:hint="eastAsia"/>
          <w:szCs w:val="32"/>
        </w:rPr>
        <w:t>处理；需要问责的，对有关部门（院系）及相关人员实施问责；涉嫌犯罪的，移送国家有关机关处理。评审专家属于校外人员的，将问题线索移交其所在单位处理。</w:t>
      </w:r>
    </w:p>
    <w:p w:rsidR="0029577D" w:rsidRPr="0029577D" w:rsidP="00267729">
      <w:pPr>
        <w:spacing w:line="520" w:lineRule="atLeast"/>
        <w:jc w:val="both"/>
        <w:rPr>
          <w:szCs w:val="32"/>
        </w:rPr>
      </w:pPr>
    </w:p>
    <w:p w:rsidR="0029577D" w:rsidRPr="0029577D" w:rsidP="00267729">
      <w:pPr>
        <w:spacing w:line="520" w:lineRule="atLeast"/>
        <w:jc w:val="center"/>
        <w:rPr>
          <w:rFonts w:ascii="黑体" w:eastAsia="黑体" w:hAnsi="黑体"/>
          <w:bCs/>
          <w:szCs w:val="32"/>
        </w:rPr>
      </w:pPr>
      <w:r w:rsidRPr="0029577D">
        <w:rPr>
          <w:rFonts w:ascii="黑体" w:eastAsia="黑体" w:hAnsi="黑体" w:hint="eastAsia"/>
          <w:bCs/>
          <w:szCs w:val="32"/>
        </w:rPr>
        <w:t xml:space="preserve">第五章 </w:t>
      </w:r>
      <w:r w:rsidR="00267729">
        <w:rPr>
          <w:rFonts w:ascii="黑体" w:eastAsia="黑体" w:hAnsi="黑体"/>
          <w:bCs/>
          <w:szCs w:val="32"/>
        </w:rPr>
        <w:t xml:space="preserve"> </w:t>
      </w:r>
      <w:r w:rsidRPr="0029577D">
        <w:rPr>
          <w:rFonts w:ascii="黑体" w:eastAsia="黑体" w:hAnsi="黑体" w:hint="eastAsia"/>
          <w:bCs/>
          <w:szCs w:val="32"/>
        </w:rPr>
        <w:t>附则</w:t>
      </w:r>
    </w:p>
    <w:p w:rsidR="0029577D" w:rsidRPr="0029577D" w:rsidP="00267729">
      <w:pPr>
        <w:spacing w:line="520" w:lineRule="atLeast"/>
        <w:ind w:firstLine="640" w:firstLineChars="200"/>
        <w:jc w:val="both"/>
        <w:rPr>
          <w:szCs w:val="32"/>
        </w:rPr>
      </w:pPr>
      <w:r w:rsidRPr="0029577D">
        <w:rPr>
          <w:rFonts w:hint="eastAsia"/>
          <w:b/>
          <w:szCs w:val="32"/>
        </w:rPr>
        <w:t>第三十八条</w:t>
      </w:r>
      <w:r w:rsidR="00267729">
        <w:rPr>
          <w:szCs w:val="32"/>
        </w:rPr>
        <w:t xml:space="preserve">  </w:t>
      </w:r>
      <w:r w:rsidRPr="0029577D">
        <w:rPr>
          <w:rFonts w:hint="eastAsia"/>
          <w:szCs w:val="32"/>
        </w:rPr>
        <w:t>国家对评审专家抽取、选定另有规定的，从其规定。</w:t>
      </w:r>
    </w:p>
    <w:p w:rsidR="0029577D" w:rsidRPr="0029577D" w:rsidP="00267729">
      <w:pPr>
        <w:spacing w:line="520" w:lineRule="atLeast"/>
        <w:ind w:firstLine="640" w:firstLineChars="200"/>
        <w:jc w:val="both"/>
        <w:rPr>
          <w:rFonts w:ascii="Calibri" w:eastAsia="宋体" w:hAnsi="Calibri"/>
          <w:szCs w:val="32"/>
        </w:rPr>
      </w:pPr>
      <w:r w:rsidRPr="0029577D">
        <w:rPr>
          <w:rFonts w:hint="eastAsia"/>
          <w:b/>
          <w:szCs w:val="32"/>
        </w:rPr>
        <w:t>第三十九条</w:t>
      </w:r>
      <w:r>
        <w:rPr>
          <w:szCs w:val="32"/>
        </w:rPr>
        <w:t xml:space="preserve">  </w:t>
      </w:r>
      <w:r w:rsidRPr="0029577D">
        <w:rPr>
          <w:rFonts w:hint="eastAsia"/>
          <w:szCs w:val="32"/>
        </w:rPr>
        <w:t>本办法由政府采购与招投标管理中心负责解释。</w:t>
      </w:r>
    </w:p>
    <w:p w:rsidR="00865BBF" w:rsidP="00267729">
      <w:pPr>
        <w:spacing w:line="520" w:lineRule="atLeast"/>
        <w:ind w:firstLine="640" w:firstLineChars="200"/>
        <w:jc w:val="both"/>
        <w:rPr>
          <w:snapToGrid w:val="0"/>
          <w:szCs w:val="32"/>
        </w:rPr>
      </w:pPr>
      <w:r w:rsidRPr="0029577D">
        <w:rPr>
          <w:rFonts w:hint="eastAsia"/>
          <w:b/>
          <w:szCs w:val="32"/>
        </w:rPr>
        <w:t>第四十条</w:t>
      </w:r>
      <w:r>
        <w:rPr>
          <w:szCs w:val="32"/>
        </w:rPr>
        <w:t xml:space="preserve">  </w:t>
      </w:r>
      <w:r w:rsidRPr="0029577D">
        <w:rPr>
          <w:rFonts w:hint="eastAsia"/>
          <w:szCs w:val="32"/>
        </w:rPr>
        <w:t>本办法经学校</w:t>
      </w:r>
      <w:r w:rsidRPr="0029577D">
        <w:rPr>
          <w:rFonts w:hint="eastAsia"/>
          <w:szCs w:val="32"/>
        </w:rPr>
        <w:t>2</w:t>
      </w:r>
      <w:r w:rsidRPr="0029577D">
        <w:rPr>
          <w:szCs w:val="32"/>
        </w:rPr>
        <w:t>020</w:t>
      </w:r>
      <w:r w:rsidRPr="0029577D">
        <w:rPr>
          <w:rFonts w:hint="eastAsia"/>
          <w:szCs w:val="32"/>
        </w:rPr>
        <w:t>年第</w:t>
      </w:r>
      <w:r w:rsidRPr="0029577D">
        <w:rPr>
          <w:szCs w:val="32"/>
        </w:rPr>
        <w:t>17</w:t>
      </w:r>
      <w:r w:rsidRPr="0029577D">
        <w:rPr>
          <w:rFonts w:hint="eastAsia"/>
          <w:szCs w:val="32"/>
        </w:rPr>
        <w:t>次党委常委会审议通过，自发布之日起施行。</w:t>
      </w:r>
    </w:p>
    <w:p w:rsidR="00DB655F" w:rsidRPr="00466B40" w:rsidP="00267729">
      <w:pPr>
        <w:spacing w:line="520" w:lineRule="atLeast"/>
        <w:ind w:firstLine="645"/>
        <w:jc w:val="right"/>
        <w:rPr>
          <w:szCs w:val="32"/>
        </w:rPr>
      </w:pPr>
      <w:bookmarkStart w:id="3" w:name="OLE_LINK1"/>
      <w:bookmarkStart w:id="4" w:name="OLE_LINK2"/>
      <w:bookmarkStart w:id="5" w:name="_GoBack"/>
      <w:bookmarkEnd w:id="5"/>
    </w:p>
    <w:p w:rsidR="00DB655F" w:rsidRPr="00466B40" w:rsidP="00267729">
      <w:pPr>
        <w:pBdr>
          <w:top w:val="single" w:sz="4" w:space="0" w:color="auto"/>
          <w:bottom w:val="single" w:sz="4" w:space="1" w:color="auto"/>
          <w:between w:val="single" w:sz="4" w:space="1" w:color="auto"/>
        </w:pBdr>
        <w:spacing w:line="520" w:lineRule="atLeast"/>
        <w:ind w:firstLine="280" w:firstLineChars="100"/>
        <w:rPr>
          <w:rFonts w:eastAsia="黑体"/>
        </w:rPr>
      </w:pPr>
      <w:r w:rsidRPr="00466B40">
        <w:rPr>
          <w:sz w:val="28"/>
          <w:szCs w:val="28"/>
        </w:rPr>
        <w:t>中山大学校长办公室</w:t>
      </w:r>
      <w:r w:rsidRPr="00466B40">
        <w:rPr>
          <w:sz w:val="28"/>
          <w:szCs w:val="28"/>
        </w:rPr>
        <w:t xml:space="preserve">      </w:t>
      </w:r>
      <w:r w:rsidR="00402946">
        <w:rPr>
          <w:rFonts w:hint="eastAsia"/>
          <w:sz w:val="28"/>
          <w:szCs w:val="28"/>
        </w:rPr>
        <w:t>主动公开</w:t>
      </w:r>
      <w:r w:rsidRPr="00466B40">
        <w:rPr>
          <w:sz w:val="28"/>
          <w:szCs w:val="28"/>
        </w:rPr>
        <w:t xml:space="preserve">  </w:t>
      </w:r>
      <w:r w:rsidR="00267729">
        <w:rPr>
          <w:sz w:val="28"/>
          <w:szCs w:val="28"/>
        </w:rPr>
        <w:t xml:space="preserve"> </w:t>
      </w:r>
      <w:r w:rsidRPr="00466B40">
        <w:rPr>
          <w:sz w:val="28"/>
          <w:szCs w:val="28"/>
        </w:rPr>
        <w:t xml:space="preserve">      20</w:t>
      </w:r>
      <w:r w:rsidR="0029577D">
        <w:rPr>
          <w:sz w:val="28"/>
          <w:szCs w:val="28"/>
        </w:rPr>
        <w:t>20</w:t>
      </w:r>
      <w:r w:rsidRPr="00466B40">
        <w:rPr>
          <w:sz w:val="28"/>
          <w:szCs w:val="28"/>
        </w:rPr>
        <w:t>年</w:t>
      </w:r>
      <w:r w:rsidR="00267729">
        <w:rPr>
          <w:sz w:val="28"/>
          <w:szCs w:val="28"/>
        </w:rPr>
        <w:t>10</w:t>
      </w:r>
      <w:r w:rsidRPr="00466B40">
        <w:rPr>
          <w:sz w:val="28"/>
          <w:szCs w:val="28"/>
        </w:rPr>
        <w:t>月</w:t>
      </w:r>
      <w:r w:rsidR="00267729">
        <w:rPr>
          <w:sz w:val="28"/>
          <w:szCs w:val="28"/>
        </w:rPr>
        <w:t>5</w:t>
      </w:r>
      <w:r w:rsidRPr="00466B40">
        <w:rPr>
          <w:sz w:val="28"/>
          <w:szCs w:val="28"/>
        </w:rPr>
        <w:t>日印发</w:t>
      </w:r>
      <w:bookmarkEnd w:id="3"/>
      <w:bookmarkEnd w:id="4"/>
    </w:p>
    <w:sectPr w:rsidSect="006C5CAD">
      <w:footerReference w:type="even" r:id="rId5"/>
      <w:footerReference w:type="default" r:id="rId6"/>
      <w:footnotePr>
        <w:numFmt w:val="decimalEnclosedCircleChinese"/>
        <w:numRestart w:val="eachPage"/>
      </w:footnotePr>
      <w:pgSz w:w="11906" w:h="16838" w:code="9"/>
      <w:pgMar w:top="2098" w:right="1588" w:bottom="2041" w:left="1588" w:header="851" w:footer="1644" w:gutter="0"/>
      <w:cols w:sep="1" w:space="425"/>
      <w:docGrid w:type="linesAndChars" w:linePitch="57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45831513"/>
      <w:docPartObj>
        <w:docPartGallery w:val="Page Numbers (Bottom of Page)"/>
        <w:docPartUnique/>
      </w:docPartObj>
    </w:sdtPr>
    <w:sdtEndPr>
      <w:rPr>
        <w:rFonts w:ascii="Times New Roman" w:hAnsi="Times New Roman"/>
        <w:sz w:val="28"/>
        <w:szCs w:val="28"/>
      </w:rPr>
    </w:sdtEndPr>
    <w:sdtContent>
      <w:p w:rsidR="00865BBF" w:rsidRPr="001F44D9" w:rsidP="00267729">
        <w:pPr>
          <w:pStyle w:val="Footer"/>
          <w:ind w:firstLine="560" w:firstLineChars="200"/>
          <w:rPr>
            <w:rFonts w:ascii="Times New Roman" w:hAnsi="Times New Roman" w:hint="eastAsia"/>
            <w:sz w:val="28"/>
            <w:szCs w:val="28"/>
          </w:rPr>
        </w:pPr>
        <w:r w:rsidRPr="00267729">
          <w:rPr>
            <w:rFonts w:ascii="Times New Roman" w:hAnsi="Times New Roman"/>
            <w:sz w:val="28"/>
            <w:szCs w:val="28"/>
          </w:rPr>
          <w:t>—</w:t>
        </w:r>
        <w:r w:rsidRPr="00267729">
          <w:rPr>
            <w:rFonts w:ascii="Times New Roman" w:hAnsi="Times New Roman"/>
            <w:sz w:val="28"/>
            <w:szCs w:val="28"/>
          </w:rPr>
          <w:fldChar w:fldCharType="begin"/>
        </w:r>
        <w:r w:rsidRPr="00267729">
          <w:rPr>
            <w:rFonts w:ascii="Times New Roman" w:hAnsi="Times New Roman"/>
            <w:sz w:val="28"/>
            <w:szCs w:val="28"/>
          </w:rPr>
          <w:instrText>PAGE   \* MERGEFORMAT</w:instrText>
        </w:r>
        <w:r w:rsidRPr="00267729">
          <w:rPr>
            <w:rFonts w:ascii="Times New Roman" w:hAnsi="Times New Roman"/>
            <w:sz w:val="28"/>
            <w:szCs w:val="28"/>
          </w:rPr>
          <w:fldChar w:fldCharType="separate"/>
        </w:r>
        <w:r w:rsidRPr="00267729">
          <w:rPr>
            <w:rFonts w:ascii="Times New Roman" w:hAnsi="Times New Roman"/>
            <w:noProof/>
            <w:sz w:val="28"/>
            <w:szCs w:val="28"/>
            <w:lang w:val="zh-CN"/>
          </w:rPr>
          <w:t>10</w:t>
        </w:r>
        <w:r w:rsidRPr="00267729">
          <w:rPr>
            <w:rFonts w:ascii="Times New Roman" w:hAnsi="Times New Roman"/>
            <w:sz w:val="28"/>
            <w:szCs w:val="28"/>
          </w:rPr>
          <w:fldChar w:fldCharType="end"/>
        </w:r>
        <w:r w:rsidRPr="00267729">
          <w:rPr>
            <w:rFonts w:ascii="Times New Roman" w:hAnsi="Times New Roman"/>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8482632"/>
      <w:docPartObj>
        <w:docPartGallery w:val="Page Numbers (Bottom of Page)"/>
        <w:docPartUnique/>
      </w:docPartObj>
    </w:sdtPr>
    <w:sdtEndPr>
      <w:rPr>
        <w:rFonts w:ascii="Times New Roman" w:hAnsi="Times New Roman"/>
        <w:sz w:val="28"/>
        <w:szCs w:val="28"/>
      </w:rPr>
    </w:sdtEndPr>
    <w:sdtContent>
      <w:p w:rsidR="00267729" w:rsidRPr="00267729" w:rsidP="00267729">
        <w:pPr>
          <w:pStyle w:val="Footer"/>
          <w:ind w:right="374" w:rightChars="117"/>
          <w:jc w:val="right"/>
          <w:rPr>
            <w:rFonts w:ascii="Times New Roman" w:hAnsi="Times New Roman"/>
            <w:sz w:val="28"/>
            <w:szCs w:val="28"/>
          </w:rPr>
        </w:pPr>
        <w:r w:rsidRPr="00267729">
          <w:rPr>
            <w:rFonts w:ascii="Times New Roman" w:hAnsi="Times New Roman"/>
            <w:sz w:val="28"/>
            <w:szCs w:val="28"/>
          </w:rPr>
          <w:t>—</w:t>
        </w:r>
        <w:r w:rsidRPr="00267729">
          <w:rPr>
            <w:rFonts w:ascii="Times New Roman" w:hAnsi="Times New Roman"/>
            <w:sz w:val="28"/>
            <w:szCs w:val="28"/>
          </w:rPr>
          <w:fldChar w:fldCharType="begin"/>
        </w:r>
        <w:r w:rsidRPr="00267729">
          <w:rPr>
            <w:rFonts w:ascii="Times New Roman" w:hAnsi="Times New Roman"/>
            <w:sz w:val="28"/>
            <w:szCs w:val="28"/>
          </w:rPr>
          <w:instrText>PAGE   \* MERGEFORMAT</w:instrText>
        </w:r>
        <w:r w:rsidRPr="00267729">
          <w:rPr>
            <w:rFonts w:ascii="Times New Roman" w:hAnsi="Times New Roman"/>
            <w:sz w:val="28"/>
            <w:szCs w:val="28"/>
          </w:rPr>
          <w:fldChar w:fldCharType="separate"/>
        </w:r>
        <w:r w:rsidRPr="00267729">
          <w:rPr>
            <w:rFonts w:ascii="Times New Roman" w:hAnsi="Times New Roman"/>
            <w:noProof/>
            <w:sz w:val="28"/>
            <w:szCs w:val="28"/>
            <w:lang w:val="zh-CN"/>
          </w:rPr>
          <w:t>9</w:t>
        </w:r>
        <w:r w:rsidRPr="00267729">
          <w:rPr>
            <w:rFonts w:ascii="Times New Roman" w:hAnsi="Times New Roman"/>
            <w:sz w:val="28"/>
            <w:szCs w:val="28"/>
          </w:rPr>
          <w:fldChar w:fldCharType="end"/>
        </w:r>
        <w:r w:rsidRPr="00267729">
          <w:rPr>
            <w:rFonts w:ascii="Times New Roman" w:hAnsi="Times New Roman"/>
            <w:sz w:val="28"/>
            <w:szCs w:val="28"/>
          </w:rPr>
          <w:t>—</w:t>
        </w:r>
        <w:r>
          <w:rPr>
            <w:rFonts w:ascii="Times New Roman" w:hAnsi="Times New Roman"/>
            <w:sz w:val="28"/>
            <w:szCs w:val="28"/>
          </w:rPr>
          <w:t xml:space="preserve">  </w:t>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0D7547"/>
    <w:multiLevelType w:val="hybridMultilevel"/>
    <w:tmpl w:val="6CBCEF7A"/>
    <w:lvl w:ilvl="0">
      <w:start w:val="1"/>
      <w:numFmt w:val="chineseCountingThousand"/>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D011665"/>
    <w:multiLevelType w:val="hybridMultilevel"/>
    <w:tmpl w:val="85BE44FC"/>
    <w:lvl w:ilvl="0">
      <w:start w:val="1"/>
      <w:numFmt w:val="chineseCounting"/>
      <w:lvlText w:val="（%1）"/>
      <w:lvlJc w:val="left"/>
      <w:pPr>
        <w:ind w:left="0" w:firstLine="640"/>
      </w:pPr>
      <w:rPr>
        <w:rFonts w:hint="eastAsia"/>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2">
    <w:nsid w:val="16520A65"/>
    <w:multiLevelType w:val="hybridMultilevel"/>
    <w:tmpl w:val="6CBCEF7A"/>
    <w:lvl w:ilvl="0">
      <w:start w:val="1"/>
      <w:numFmt w:val="chineseCountingThousand"/>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194E7EF5"/>
    <w:multiLevelType w:val="hybridMultilevel"/>
    <w:tmpl w:val="290C3C1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1EFC6C9A"/>
    <w:multiLevelType w:val="hybridMultilevel"/>
    <w:tmpl w:val="1B0299FA"/>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5">
    <w:nsid w:val="284176CC"/>
    <w:multiLevelType w:val="hybridMultilevel"/>
    <w:tmpl w:val="6CBCEF7A"/>
    <w:lvl w:ilvl="0">
      <w:start w:val="1"/>
      <w:numFmt w:val="chineseCountingThousand"/>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29D628FE"/>
    <w:multiLevelType w:val="hybridMultilevel"/>
    <w:tmpl w:val="6CBCEF7A"/>
    <w:lvl w:ilvl="0">
      <w:start w:val="1"/>
      <w:numFmt w:val="chineseCountingThousand"/>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315E2C34"/>
    <w:multiLevelType w:val="hybridMultilevel"/>
    <w:tmpl w:val="E01C2C76"/>
    <w:lvl w:ilvl="0">
      <w:start w:val="1"/>
      <w:numFmt w:val="decimal"/>
      <w:lvlText w:val="%1、"/>
      <w:lvlJc w:val="left"/>
      <w:pPr>
        <w:ind w:left="782" w:hanging="420"/>
      </w:pPr>
      <w:rPr>
        <w:rFonts w:hint="default"/>
      </w:rPr>
    </w:lvl>
    <w:lvl w:ilvl="1" w:tentative="1">
      <w:start w:val="1"/>
      <w:numFmt w:val="lowerLetter"/>
      <w:lvlText w:val="%2)"/>
      <w:lvlJc w:val="left"/>
      <w:pPr>
        <w:ind w:left="1202" w:hanging="420"/>
      </w:pPr>
    </w:lvl>
    <w:lvl w:ilvl="2" w:tentative="1">
      <w:start w:val="1"/>
      <w:numFmt w:val="lowerRoman"/>
      <w:lvlText w:val="%3."/>
      <w:lvlJc w:val="right"/>
      <w:pPr>
        <w:ind w:left="1622" w:hanging="420"/>
      </w:pPr>
    </w:lvl>
    <w:lvl w:ilvl="3" w:tentative="1">
      <w:start w:val="1"/>
      <w:numFmt w:val="decimal"/>
      <w:lvlText w:val="%4."/>
      <w:lvlJc w:val="left"/>
      <w:pPr>
        <w:ind w:left="2042" w:hanging="420"/>
      </w:pPr>
    </w:lvl>
    <w:lvl w:ilvl="4" w:tentative="1">
      <w:start w:val="1"/>
      <w:numFmt w:val="lowerLetter"/>
      <w:lvlText w:val="%5)"/>
      <w:lvlJc w:val="left"/>
      <w:pPr>
        <w:ind w:left="2462" w:hanging="420"/>
      </w:pPr>
    </w:lvl>
    <w:lvl w:ilvl="5" w:tentative="1">
      <w:start w:val="1"/>
      <w:numFmt w:val="lowerRoman"/>
      <w:lvlText w:val="%6."/>
      <w:lvlJc w:val="right"/>
      <w:pPr>
        <w:ind w:left="2882" w:hanging="420"/>
      </w:pPr>
    </w:lvl>
    <w:lvl w:ilvl="6" w:tentative="1">
      <w:start w:val="1"/>
      <w:numFmt w:val="decimal"/>
      <w:lvlText w:val="%7."/>
      <w:lvlJc w:val="left"/>
      <w:pPr>
        <w:ind w:left="3302" w:hanging="420"/>
      </w:pPr>
    </w:lvl>
    <w:lvl w:ilvl="7" w:tentative="1">
      <w:start w:val="1"/>
      <w:numFmt w:val="lowerLetter"/>
      <w:lvlText w:val="%8)"/>
      <w:lvlJc w:val="left"/>
      <w:pPr>
        <w:ind w:left="3722" w:hanging="420"/>
      </w:pPr>
    </w:lvl>
    <w:lvl w:ilvl="8" w:tentative="1">
      <w:start w:val="1"/>
      <w:numFmt w:val="lowerRoman"/>
      <w:lvlText w:val="%9."/>
      <w:lvlJc w:val="right"/>
      <w:pPr>
        <w:ind w:left="4142" w:hanging="420"/>
      </w:pPr>
    </w:lvl>
  </w:abstractNum>
  <w:abstractNum w:abstractNumId="8">
    <w:nsid w:val="36B32F5D"/>
    <w:multiLevelType w:val="hybridMultilevel"/>
    <w:tmpl w:val="6CBCEF7A"/>
    <w:lvl w:ilvl="0">
      <w:start w:val="1"/>
      <w:numFmt w:val="chineseCountingThousand"/>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3F556D26"/>
    <w:multiLevelType w:val="hybridMultilevel"/>
    <w:tmpl w:val="06CCFB7C"/>
    <w:lvl w:ilvl="0">
      <w:start w:val="1"/>
      <w:numFmt w:val="chineseCountingThousand"/>
      <w:lvlText w:val="第%1条"/>
      <w:lvlJc w:val="left"/>
      <w:pPr>
        <w:ind w:left="3538" w:hanging="420"/>
      </w:pPr>
      <w:rPr>
        <w:rFonts w:hint="eastAsia"/>
        <w:b/>
        <w:i w:val="0"/>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0">
    <w:nsid w:val="45A51256"/>
    <w:multiLevelType w:val="hybridMultilevel"/>
    <w:tmpl w:val="6CBCEF7A"/>
    <w:lvl w:ilvl="0">
      <w:start w:val="1"/>
      <w:numFmt w:val="chineseCountingThousand"/>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
    <w:nsid w:val="4B2F08E9"/>
    <w:multiLevelType w:val="hybridMultilevel"/>
    <w:tmpl w:val="6CBCEF7A"/>
    <w:lvl w:ilvl="0">
      <w:start w:val="1"/>
      <w:numFmt w:val="chineseCountingThousand"/>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
    <w:nsid w:val="4C18084C"/>
    <w:multiLevelType w:val="hybridMultilevel"/>
    <w:tmpl w:val="6CBCEF7A"/>
    <w:lvl w:ilvl="0">
      <w:start w:val="1"/>
      <w:numFmt w:val="chineseCountingThousand"/>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nsid w:val="531210FF"/>
    <w:multiLevelType w:val="hybridMultilevel"/>
    <w:tmpl w:val="6CBCEF7A"/>
    <w:lvl w:ilvl="0">
      <w:start w:val="1"/>
      <w:numFmt w:val="chineseCountingThousand"/>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
    <w:nsid w:val="54964383"/>
    <w:multiLevelType w:val="hybridMultilevel"/>
    <w:tmpl w:val="290C3C1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nsid w:val="54AD3E3D"/>
    <w:multiLevelType w:val="hybridMultilevel"/>
    <w:tmpl w:val="290C3C1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
    <w:nsid w:val="5C7408E2"/>
    <w:multiLevelType w:val="hybridMultilevel"/>
    <w:tmpl w:val="6CBCEF7A"/>
    <w:lvl w:ilvl="0">
      <w:start w:val="1"/>
      <w:numFmt w:val="chineseCountingThousand"/>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
    <w:nsid w:val="5F3C47BC"/>
    <w:multiLevelType w:val="hybridMultilevel"/>
    <w:tmpl w:val="6CBCEF7A"/>
    <w:lvl w:ilvl="0">
      <w:start w:val="1"/>
      <w:numFmt w:val="chineseCountingThousand"/>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nsid w:val="63A33949"/>
    <w:multiLevelType w:val="hybridMultilevel"/>
    <w:tmpl w:val="6CBCEF7A"/>
    <w:lvl w:ilvl="0">
      <w:start w:val="1"/>
      <w:numFmt w:val="chineseCountingThousand"/>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nsid w:val="6CA37AFF"/>
    <w:multiLevelType w:val="hybridMultilevel"/>
    <w:tmpl w:val="290C3C1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
    <w:nsid w:val="72FD1E59"/>
    <w:multiLevelType w:val="hybridMultilevel"/>
    <w:tmpl w:val="6CBCEF7A"/>
    <w:lvl w:ilvl="0">
      <w:start w:val="1"/>
      <w:numFmt w:val="chineseCountingThousand"/>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
    <w:nsid w:val="74390894"/>
    <w:multiLevelType w:val="hybridMultilevel"/>
    <w:tmpl w:val="6CBCEF7A"/>
    <w:lvl w:ilvl="0">
      <w:start w:val="1"/>
      <w:numFmt w:val="chineseCountingThousand"/>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2">
    <w:nsid w:val="7687603F"/>
    <w:multiLevelType w:val="hybridMultilevel"/>
    <w:tmpl w:val="6CBCEF7A"/>
    <w:lvl w:ilvl="0">
      <w:start w:val="1"/>
      <w:numFmt w:val="chineseCountingThousand"/>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4"/>
  </w:num>
  <w:num w:numId="2">
    <w:abstractNumId w:val="1"/>
  </w:num>
  <w:num w:numId="3">
    <w:abstractNumId w:val="9"/>
  </w:num>
  <w:num w:numId="4">
    <w:abstractNumId w:val="3"/>
  </w:num>
  <w:num w:numId="5">
    <w:abstractNumId w:val="15"/>
  </w:num>
  <w:num w:numId="6">
    <w:abstractNumId w:val="19"/>
  </w:num>
  <w:num w:numId="7">
    <w:abstractNumId w:val="14"/>
  </w:num>
  <w:num w:numId="8">
    <w:abstractNumId w:val="12"/>
  </w:num>
  <w:num w:numId="9">
    <w:abstractNumId w:val="17"/>
  </w:num>
  <w:num w:numId="10">
    <w:abstractNumId w:val="8"/>
  </w:num>
  <w:num w:numId="11">
    <w:abstractNumId w:val="10"/>
  </w:num>
  <w:num w:numId="12">
    <w:abstractNumId w:val="6"/>
  </w:num>
  <w:num w:numId="13">
    <w:abstractNumId w:val="16"/>
  </w:num>
  <w:num w:numId="14">
    <w:abstractNumId w:val="22"/>
  </w:num>
  <w:num w:numId="15">
    <w:abstractNumId w:val="2"/>
  </w:num>
  <w:num w:numId="16">
    <w:abstractNumId w:val="21"/>
  </w:num>
  <w:num w:numId="17">
    <w:abstractNumId w:val="13"/>
  </w:num>
  <w:num w:numId="18">
    <w:abstractNumId w:val="11"/>
  </w:num>
  <w:num w:numId="19">
    <w:abstractNumId w:val="0"/>
  </w:num>
  <w:num w:numId="20">
    <w:abstractNumId w:val="20"/>
  </w:num>
  <w:num w:numId="21">
    <w:abstractNumId w:val="18"/>
  </w:num>
  <w:num w:numId="22">
    <w:abstractNumId w:val="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trackRevisions/>
  <w:defaultTabStop w:val="420"/>
  <w:evenAndOddHeaders/>
  <w:drawingGridHorizontalSpacing w:val="156"/>
  <w:drawingGridVerticalSpacing w:val="577"/>
  <w:displayHorizontalDrawingGridEvery w:val="0"/>
  <w:characterSpacingControl w:val="compressPunctuation"/>
  <w:noLineBreaksAfter w:lang="zh-CN" w:val="$([{£¥·‘“〈《「『【〔〖〝﹙﹛﹝＄（．［｛￡￥"/>
  <w:noLineBreaksBefore w:lang="zh-CN" w:val="!%),.:;&gt;?]}¢¨°·ˇˉ―‖’”…‰′″›℃∶、。〃〉》」』】〕〗〞︶︺︾﹀﹄﹚﹜﹞！＂％＇），．：；？］｀｜｝～￠"/>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B5"/>
    <w:rsid w:val="000133BA"/>
    <w:rsid w:val="00016CDC"/>
    <w:rsid w:val="00030B15"/>
    <w:rsid w:val="00032809"/>
    <w:rsid w:val="00041373"/>
    <w:rsid w:val="00047A3B"/>
    <w:rsid w:val="000575FD"/>
    <w:rsid w:val="000622F0"/>
    <w:rsid w:val="0007068D"/>
    <w:rsid w:val="00086706"/>
    <w:rsid w:val="000A03FC"/>
    <w:rsid w:val="000A4919"/>
    <w:rsid w:val="000D6A64"/>
    <w:rsid w:val="000E04BE"/>
    <w:rsid w:val="000E3BC9"/>
    <w:rsid w:val="000E40F2"/>
    <w:rsid w:val="00105963"/>
    <w:rsid w:val="00105FCB"/>
    <w:rsid w:val="00106308"/>
    <w:rsid w:val="00134325"/>
    <w:rsid w:val="0014608B"/>
    <w:rsid w:val="00160C91"/>
    <w:rsid w:val="00174B4D"/>
    <w:rsid w:val="00176594"/>
    <w:rsid w:val="00180691"/>
    <w:rsid w:val="00180970"/>
    <w:rsid w:val="00192A77"/>
    <w:rsid w:val="001A15AC"/>
    <w:rsid w:val="001A4D7B"/>
    <w:rsid w:val="001B2074"/>
    <w:rsid w:val="001C3483"/>
    <w:rsid w:val="001C4193"/>
    <w:rsid w:val="001C6C10"/>
    <w:rsid w:val="001D406C"/>
    <w:rsid w:val="001F44D9"/>
    <w:rsid w:val="00216360"/>
    <w:rsid w:val="00221B66"/>
    <w:rsid w:val="002235A3"/>
    <w:rsid w:val="00230035"/>
    <w:rsid w:val="0023773F"/>
    <w:rsid w:val="00255631"/>
    <w:rsid w:val="00262F8B"/>
    <w:rsid w:val="00265CBA"/>
    <w:rsid w:val="00267729"/>
    <w:rsid w:val="002821EC"/>
    <w:rsid w:val="0029577D"/>
    <w:rsid w:val="002A307E"/>
    <w:rsid w:val="002A5CE3"/>
    <w:rsid w:val="002B7BAE"/>
    <w:rsid w:val="002D2105"/>
    <w:rsid w:val="002D45F3"/>
    <w:rsid w:val="002E2A09"/>
    <w:rsid w:val="002F0783"/>
    <w:rsid w:val="002F6ABF"/>
    <w:rsid w:val="0030202D"/>
    <w:rsid w:val="003043DF"/>
    <w:rsid w:val="0031040F"/>
    <w:rsid w:val="00310A7F"/>
    <w:rsid w:val="003209CD"/>
    <w:rsid w:val="00335496"/>
    <w:rsid w:val="003539FC"/>
    <w:rsid w:val="003673C8"/>
    <w:rsid w:val="00387133"/>
    <w:rsid w:val="003A249D"/>
    <w:rsid w:val="003A3701"/>
    <w:rsid w:val="003C4BE5"/>
    <w:rsid w:val="003C50FE"/>
    <w:rsid w:val="003D1778"/>
    <w:rsid w:val="00402946"/>
    <w:rsid w:val="00410F1B"/>
    <w:rsid w:val="00447B54"/>
    <w:rsid w:val="004518FB"/>
    <w:rsid w:val="004547EE"/>
    <w:rsid w:val="00455838"/>
    <w:rsid w:val="00460FAC"/>
    <w:rsid w:val="00465033"/>
    <w:rsid w:val="00466B40"/>
    <w:rsid w:val="00470269"/>
    <w:rsid w:val="00483C1B"/>
    <w:rsid w:val="004B103F"/>
    <w:rsid w:val="004B4F16"/>
    <w:rsid w:val="004C5FBC"/>
    <w:rsid w:val="00504080"/>
    <w:rsid w:val="00521703"/>
    <w:rsid w:val="00523404"/>
    <w:rsid w:val="0053500C"/>
    <w:rsid w:val="00536735"/>
    <w:rsid w:val="00540F53"/>
    <w:rsid w:val="00543E79"/>
    <w:rsid w:val="00582FA2"/>
    <w:rsid w:val="0059300D"/>
    <w:rsid w:val="005A02CB"/>
    <w:rsid w:val="005C23A3"/>
    <w:rsid w:val="005C43DF"/>
    <w:rsid w:val="005E0E1F"/>
    <w:rsid w:val="005F5C56"/>
    <w:rsid w:val="00610A3D"/>
    <w:rsid w:val="00612FA9"/>
    <w:rsid w:val="00661207"/>
    <w:rsid w:val="00677423"/>
    <w:rsid w:val="00680E17"/>
    <w:rsid w:val="00692C13"/>
    <w:rsid w:val="006A36AC"/>
    <w:rsid w:val="006B6BB1"/>
    <w:rsid w:val="006C5CAD"/>
    <w:rsid w:val="006C767F"/>
    <w:rsid w:val="006D01DC"/>
    <w:rsid w:val="0072382B"/>
    <w:rsid w:val="0073066D"/>
    <w:rsid w:val="00745D45"/>
    <w:rsid w:val="007471C9"/>
    <w:rsid w:val="00752C51"/>
    <w:rsid w:val="00754DB4"/>
    <w:rsid w:val="00761419"/>
    <w:rsid w:val="0077566D"/>
    <w:rsid w:val="00786028"/>
    <w:rsid w:val="00794929"/>
    <w:rsid w:val="007C3A79"/>
    <w:rsid w:val="007C720B"/>
    <w:rsid w:val="007D2BC8"/>
    <w:rsid w:val="007E5A7F"/>
    <w:rsid w:val="007F1A60"/>
    <w:rsid w:val="00804651"/>
    <w:rsid w:val="00810133"/>
    <w:rsid w:val="0081523B"/>
    <w:rsid w:val="0082521E"/>
    <w:rsid w:val="00845603"/>
    <w:rsid w:val="00845F5C"/>
    <w:rsid w:val="0085102A"/>
    <w:rsid w:val="0085406F"/>
    <w:rsid w:val="00856C6C"/>
    <w:rsid w:val="00865BBF"/>
    <w:rsid w:val="0086691F"/>
    <w:rsid w:val="00885C5E"/>
    <w:rsid w:val="00886BF3"/>
    <w:rsid w:val="0089722E"/>
    <w:rsid w:val="008A0B8C"/>
    <w:rsid w:val="008A57A9"/>
    <w:rsid w:val="008F004B"/>
    <w:rsid w:val="008F44B5"/>
    <w:rsid w:val="008F67E6"/>
    <w:rsid w:val="00900508"/>
    <w:rsid w:val="009106E6"/>
    <w:rsid w:val="00925380"/>
    <w:rsid w:val="00933CBC"/>
    <w:rsid w:val="00953F8B"/>
    <w:rsid w:val="00994F7F"/>
    <w:rsid w:val="009E6909"/>
    <w:rsid w:val="009F1418"/>
    <w:rsid w:val="009F6BE4"/>
    <w:rsid w:val="00A00514"/>
    <w:rsid w:val="00A04491"/>
    <w:rsid w:val="00A13B8C"/>
    <w:rsid w:val="00A140DE"/>
    <w:rsid w:val="00A23490"/>
    <w:rsid w:val="00A247A3"/>
    <w:rsid w:val="00A451B5"/>
    <w:rsid w:val="00A50CF0"/>
    <w:rsid w:val="00A64785"/>
    <w:rsid w:val="00A75BB9"/>
    <w:rsid w:val="00A915EA"/>
    <w:rsid w:val="00AA5679"/>
    <w:rsid w:val="00AE0D34"/>
    <w:rsid w:val="00AF2D96"/>
    <w:rsid w:val="00AF5D38"/>
    <w:rsid w:val="00B216DE"/>
    <w:rsid w:val="00B229C5"/>
    <w:rsid w:val="00B24603"/>
    <w:rsid w:val="00B360DB"/>
    <w:rsid w:val="00B419CC"/>
    <w:rsid w:val="00B61620"/>
    <w:rsid w:val="00B63F8A"/>
    <w:rsid w:val="00B647F4"/>
    <w:rsid w:val="00B92A96"/>
    <w:rsid w:val="00BA4A16"/>
    <w:rsid w:val="00BA70CC"/>
    <w:rsid w:val="00BB2D05"/>
    <w:rsid w:val="00BC656D"/>
    <w:rsid w:val="00BF7B90"/>
    <w:rsid w:val="00C00381"/>
    <w:rsid w:val="00C022A3"/>
    <w:rsid w:val="00C143EB"/>
    <w:rsid w:val="00C17650"/>
    <w:rsid w:val="00C23CE7"/>
    <w:rsid w:val="00C30E21"/>
    <w:rsid w:val="00C46A81"/>
    <w:rsid w:val="00C77EE9"/>
    <w:rsid w:val="00C83193"/>
    <w:rsid w:val="00CA29F2"/>
    <w:rsid w:val="00CC443F"/>
    <w:rsid w:val="00CD7B9A"/>
    <w:rsid w:val="00D12D05"/>
    <w:rsid w:val="00D22B8F"/>
    <w:rsid w:val="00D27289"/>
    <w:rsid w:val="00D33135"/>
    <w:rsid w:val="00D34365"/>
    <w:rsid w:val="00D601CB"/>
    <w:rsid w:val="00D704D0"/>
    <w:rsid w:val="00D8347C"/>
    <w:rsid w:val="00D84D73"/>
    <w:rsid w:val="00D9127E"/>
    <w:rsid w:val="00DB655F"/>
    <w:rsid w:val="00DC2B18"/>
    <w:rsid w:val="00DC3209"/>
    <w:rsid w:val="00DC4F15"/>
    <w:rsid w:val="00DD0D46"/>
    <w:rsid w:val="00DD29A6"/>
    <w:rsid w:val="00DF07D8"/>
    <w:rsid w:val="00E01174"/>
    <w:rsid w:val="00E04624"/>
    <w:rsid w:val="00E24535"/>
    <w:rsid w:val="00E34E53"/>
    <w:rsid w:val="00E47A39"/>
    <w:rsid w:val="00E53D5E"/>
    <w:rsid w:val="00E53EEA"/>
    <w:rsid w:val="00E546B9"/>
    <w:rsid w:val="00E84E1D"/>
    <w:rsid w:val="00E85A0E"/>
    <w:rsid w:val="00EC396D"/>
    <w:rsid w:val="00EC552E"/>
    <w:rsid w:val="00EF0F70"/>
    <w:rsid w:val="00F10BD3"/>
    <w:rsid w:val="00F12481"/>
    <w:rsid w:val="00F21909"/>
    <w:rsid w:val="00F31EDE"/>
    <w:rsid w:val="00F44BB2"/>
    <w:rsid w:val="00F52ABD"/>
    <w:rsid w:val="00FD561B"/>
    <w:rsid w:val="00FF1E9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196A4124-264A-4C64-88B4-3C073BE3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209"/>
    <w:pPr>
      <w:widowControl w:val="0"/>
      <w:adjustRightInd w:val="0"/>
      <w:snapToGrid w:val="0"/>
      <w:spacing w:line="540" w:lineRule="atLeast"/>
    </w:pPr>
    <w:rPr>
      <w:rFonts w:ascii="Times New Roman" w:eastAsia="仿宋_GB2312" w:hAnsi="Times New Roman"/>
      <w:kern w:val="2"/>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2D2105"/>
    <w:pPr>
      <w:pBdr>
        <w:bottom w:val="single" w:sz="6" w:space="1" w:color="auto"/>
      </w:pBdr>
      <w:tabs>
        <w:tab w:val="center" w:pos="4153"/>
        <w:tab w:val="right" w:pos="8306"/>
      </w:tabs>
      <w:jc w:val="center"/>
    </w:pPr>
    <w:rPr>
      <w:rFonts w:ascii="Calibri" w:eastAsia="宋体" w:hAnsi="Calibri"/>
      <w:kern w:val="0"/>
      <w:sz w:val="18"/>
      <w:szCs w:val="20"/>
    </w:rPr>
  </w:style>
  <w:style w:type="character" w:customStyle="1" w:styleId="a">
    <w:name w:val="页眉 字符"/>
    <w:link w:val="Header"/>
    <w:uiPriority w:val="99"/>
    <w:locked/>
    <w:rsid w:val="002D2105"/>
    <w:rPr>
      <w:sz w:val="18"/>
    </w:rPr>
  </w:style>
  <w:style w:type="paragraph" w:styleId="Footer">
    <w:name w:val="footer"/>
    <w:basedOn w:val="Normal"/>
    <w:link w:val="a0"/>
    <w:uiPriority w:val="99"/>
    <w:rsid w:val="002D2105"/>
    <w:pPr>
      <w:tabs>
        <w:tab w:val="center" w:pos="4153"/>
        <w:tab w:val="right" w:pos="8306"/>
      </w:tabs>
    </w:pPr>
    <w:rPr>
      <w:rFonts w:ascii="Calibri" w:eastAsia="宋体" w:hAnsi="Calibri"/>
      <w:kern w:val="0"/>
      <w:sz w:val="18"/>
      <w:szCs w:val="20"/>
    </w:rPr>
  </w:style>
  <w:style w:type="character" w:customStyle="1" w:styleId="a0">
    <w:name w:val="页脚 字符"/>
    <w:link w:val="Footer"/>
    <w:uiPriority w:val="99"/>
    <w:locked/>
    <w:rsid w:val="002D2105"/>
    <w:rPr>
      <w:sz w:val="18"/>
    </w:rPr>
  </w:style>
  <w:style w:type="paragraph" w:styleId="BodyTextIndent">
    <w:name w:val="Body Text Indent"/>
    <w:basedOn w:val="Normal"/>
    <w:link w:val="a1"/>
    <w:uiPriority w:val="99"/>
    <w:rsid w:val="002D2105"/>
    <w:pPr>
      <w:spacing w:line="460" w:lineRule="atLeast"/>
      <w:ind w:firstLine="461" w:firstLineChars="192"/>
    </w:pPr>
    <w:rPr>
      <w:rFonts w:eastAsia="宋体"/>
      <w:kern w:val="0"/>
      <w:sz w:val="24"/>
      <w:szCs w:val="20"/>
    </w:rPr>
  </w:style>
  <w:style w:type="character" w:customStyle="1" w:styleId="a1">
    <w:name w:val="正文文本缩进 字符"/>
    <w:link w:val="BodyTextIndent"/>
    <w:uiPriority w:val="99"/>
    <w:locked/>
    <w:rsid w:val="002D2105"/>
    <w:rPr>
      <w:rFonts w:ascii="Times New Roman" w:eastAsia="宋体" w:hAnsi="Times New Roman"/>
      <w:sz w:val="24"/>
    </w:rPr>
  </w:style>
  <w:style w:type="paragraph" w:styleId="BodyText">
    <w:name w:val="Body Text"/>
    <w:basedOn w:val="Normal"/>
    <w:link w:val="a2"/>
    <w:uiPriority w:val="99"/>
    <w:rsid w:val="002D2105"/>
    <w:pPr>
      <w:spacing w:line="500" w:lineRule="atLeast"/>
    </w:pPr>
    <w:rPr>
      <w:rFonts w:ascii="宋体" w:eastAsia="宋体"/>
      <w:kern w:val="0"/>
      <w:sz w:val="24"/>
      <w:szCs w:val="20"/>
    </w:rPr>
  </w:style>
  <w:style w:type="character" w:customStyle="1" w:styleId="a2">
    <w:name w:val="正文文本 字符"/>
    <w:link w:val="BodyText"/>
    <w:uiPriority w:val="99"/>
    <w:locked/>
    <w:rsid w:val="002D2105"/>
    <w:rPr>
      <w:rFonts w:ascii="宋体" w:eastAsia="宋体" w:hAnsi="Times New Roman"/>
      <w:sz w:val="24"/>
    </w:rPr>
  </w:style>
  <w:style w:type="paragraph" w:styleId="BalloonText">
    <w:name w:val="Balloon Text"/>
    <w:basedOn w:val="Normal"/>
    <w:link w:val="a3"/>
    <w:uiPriority w:val="99"/>
    <w:semiHidden/>
    <w:rsid w:val="002D2105"/>
    <w:rPr>
      <w:rFonts w:eastAsia="宋体"/>
      <w:kern w:val="0"/>
      <w:sz w:val="18"/>
      <w:szCs w:val="20"/>
    </w:rPr>
  </w:style>
  <w:style w:type="character" w:customStyle="1" w:styleId="a3">
    <w:name w:val="批注框文本 字符"/>
    <w:link w:val="BalloonText"/>
    <w:uiPriority w:val="99"/>
    <w:semiHidden/>
    <w:locked/>
    <w:rsid w:val="002D2105"/>
    <w:rPr>
      <w:rFonts w:ascii="Times New Roman" w:eastAsia="宋体" w:hAnsi="Times New Roman"/>
      <w:sz w:val="18"/>
    </w:rPr>
  </w:style>
  <w:style w:type="character" w:styleId="LineNumber">
    <w:name w:val="line number"/>
    <w:uiPriority w:val="99"/>
    <w:semiHidden/>
    <w:rsid w:val="00886BF3"/>
    <w:rPr>
      <w:rFonts w:cs="Times New Roman"/>
    </w:rPr>
  </w:style>
  <w:style w:type="paragraph" w:styleId="ListParagraph">
    <w:name w:val="List Paragraph"/>
    <w:basedOn w:val="Normal"/>
    <w:uiPriority w:val="34"/>
    <w:qFormat/>
    <w:rsid w:val="007471C9"/>
    <w:pPr>
      <w:ind w:firstLine="420" w:firstLineChars="200"/>
    </w:pPr>
    <w:rPr>
      <w:rFonts w:ascii="Calibri" w:eastAsia="宋体" w:hAnsi="Calibri"/>
      <w:sz w:val="21"/>
      <w:szCs w:val="22"/>
    </w:rPr>
  </w:style>
  <w:style w:type="paragraph" w:styleId="Date">
    <w:name w:val="Date"/>
    <w:basedOn w:val="Normal"/>
    <w:next w:val="Normal"/>
    <w:link w:val="a4"/>
    <w:uiPriority w:val="99"/>
    <w:semiHidden/>
    <w:unhideWhenUsed/>
    <w:rsid w:val="00D704D0"/>
    <w:pPr>
      <w:ind w:left="100" w:leftChars="2500"/>
    </w:pPr>
  </w:style>
  <w:style w:type="character" w:customStyle="1" w:styleId="a4">
    <w:name w:val="日期 字符"/>
    <w:link w:val="Date"/>
    <w:uiPriority w:val="99"/>
    <w:semiHidden/>
    <w:rsid w:val="00D704D0"/>
    <w:rPr>
      <w:rFonts w:ascii="Times New Roman" w:eastAsia="仿宋_GB2312" w:hAnsi="Times New Roman"/>
      <w:kern w:val="2"/>
      <w:sz w:val="32"/>
      <w:szCs w:val="21"/>
    </w:rPr>
  </w:style>
  <w:style w:type="character" w:styleId="CommentReference">
    <w:name w:val="annotation reference"/>
    <w:uiPriority w:val="99"/>
    <w:semiHidden/>
    <w:unhideWhenUsed/>
    <w:rsid w:val="000A4919"/>
    <w:rPr>
      <w:sz w:val="21"/>
      <w:szCs w:val="21"/>
    </w:rPr>
  </w:style>
  <w:style w:type="paragraph" w:styleId="CommentText">
    <w:name w:val="annotation text"/>
    <w:basedOn w:val="Normal"/>
    <w:link w:val="a5"/>
    <w:uiPriority w:val="99"/>
    <w:semiHidden/>
    <w:unhideWhenUsed/>
    <w:rsid w:val="000A4919"/>
    <w:pPr>
      <w:adjustRightInd/>
      <w:snapToGrid/>
      <w:spacing w:line="240" w:lineRule="auto"/>
    </w:pPr>
    <w:rPr>
      <w:rFonts w:ascii="Calibri" w:eastAsia="宋体" w:hAnsi="Calibri"/>
      <w:sz w:val="21"/>
      <w:szCs w:val="22"/>
    </w:rPr>
  </w:style>
  <w:style w:type="character" w:customStyle="1" w:styleId="a5">
    <w:name w:val="批注文字 字符"/>
    <w:link w:val="CommentText"/>
    <w:uiPriority w:val="99"/>
    <w:semiHidden/>
    <w:rsid w:val="000A4919"/>
    <w:rPr>
      <w:kern w:val="2"/>
      <w:sz w:val="21"/>
      <w:szCs w:val="22"/>
    </w:rPr>
  </w:style>
  <w:style w:type="paragraph" w:styleId="Revision">
    <w:name w:val="Revision"/>
    <w:hidden/>
    <w:uiPriority w:val="99"/>
    <w:semiHidden/>
    <w:rsid w:val="00E84E1D"/>
    <w:rPr>
      <w:rFonts w:ascii="Times New Roman" w:eastAsia="仿宋_GB2312" w:hAnsi="Times New Roman"/>
      <w:kern w:val="2"/>
      <w:sz w:val="32"/>
      <w:szCs w:val="21"/>
    </w:rPr>
  </w:style>
  <w:style w:type="paragraph" w:styleId="CommentSubject">
    <w:name w:val="annotation subject"/>
    <w:basedOn w:val="CommentText"/>
    <w:next w:val="CommentText"/>
    <w:link w:val="a6"/>
    <w:uiPriority w:val="99"/>
    <w:semiHidden/>
    <w:unhideWhenUsed/>
    <w:rsid w:val="00B92A96"/>
    <w:pPr>
      <w:adjustRightInd w:val="0"/>
      <w:snapToGrid w:val="0"/>
      <w:spacing w:line="540" w:lineRule="atLeast"/>
    </w:pPr>
    <w:rPr>
      <w:rFonts w:ascii="Times New Roman" w:eastAsia="仿宋_GB2312" w:hAnsi="Times New Roman"/>
      <w:b/>
      <w:bCs/>
      <w:sz w:val="32"/>
      <w:szCs w:val="21"/>
    </w:rPr>
  </w:style>
  <w:style w:type="character" w:customStyle="1" w:styleId="a6">
    <w:name w:val="批注主题 字符"/>
    <w:basedOn w:val="a5"/>
    <w:link w:val="CommentSubject"/>
    <w:uiPriority w:val="99"/>
    <w:semiHidden/>
    <w:rsid w:val="00B92A96"/>
    <w:rPr>
      <w:rFonts w:ascii="Times New Roman" w:eastAsia="仿宋_GB2312" w:hAnsi="Times New Roman"/>
      <w:b/>
      <w:bCs/>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Lenovo\Desktop\&#27169;&#26495;\&#26234;&#33021;&#32418;&#22836;\&#27169;&#26495;&#26234;&#33021;&#32418;&#22836;\&#20013;&#23665;&#22823;&#23398;&#19979;&#34892;&#25991;&#27169;&#26495;.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C536D-9ACF-416C-BE80-4DE3F34FD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中山大学下行文模板</Template>
  <TotalTime>52</TotalTime>
  <Pages>1</Pages>
  <Words>872</Words>
  <Characters>4973</Characters>
  <Application>Microsoft Office Word</Application>
  <DocSecurity>0</DocSecurity>
  <Lines>41</Lines>
  <Paragraphs>11</Paragraphs>
  <ScaleCrop>false</ScaleCrop>
  <Company>SYSU</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zz</cp:lastModifiedBy>
  <cp:revision>7</cp:revision>
  <cp:lastPrinted>2016-10-24T07:10:00Z</cp:lastPrinted>
  <dcterms:created xsi:type="dcterms:W3CDTF">2019-08-23T01:04:00Z</dcterms:created>
  <dcterms:modified xsi:type="dcterms:W3CDTF">2020-10-05T07:05:00Z</dcterms:modified>
</cp:coreProperties>
</file>