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 w:lineRule="atLeast"/>
        <w:jc w:val="left"/>
        <w:rPr>
          <w:rFonts w:ascii="黑体" w:hAnsi="黑体" w:eastAsia="黑体"/>
          <w:b/>
          <w:snapToGrid w:val="0"/>
          <w:kern w:val="0"/>
          <w:sz w:val="32"/>
        </w:rPr>
      </w:pPr>
      <w:r>
        <w:rPr>
          <w:rFonts w:hint="eastAsia" w:ascii="黑体" w:hAnsi="黑体" w:eastAsia="黑体"/>
          <w:b/>
          <w:snapToGrid w:val="0"/>
          <w:kern w:val="0"/>
          <w:sz w:val="32"/>
        </w:rPr>
        <w:t>附件2：</w:t>
      </w:r>
      <w:r>
        <w:rPr>
          <w:rFonts w:hint="eastAsia" w:ascii="黑体" w:hAnsi="黑体" w:eastAsia="黑体"/>
          <w:b/>
          <w:snapToGrid w:val="0"/>
          <w:kern w:val="0"/>
          <w:sz w:val="32"/>
          <w:lang w:val="en-US" w:eastAsia="zh-CN"/>
        </w:rPr>
        <w:t xml:space="preserve">              </w:t>
      </w:r>
      <w:r>
        <w:rPr>
          <w:rFonts w:hint="eastAsia" w:ascii="黑体" w:hAnsi="黑体" w:eastAsia="黑体"/>
          <w:b/>
          <w:snapToGrid w:val="0"/>
          <w:kern w:val="0"/>
          <w:sz w:val="32"/>
        </w:rPr>
        <w:t>建议新增教材表</w:t>
      </w: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130"/>
        <w:gridCol w:w="468"/>
        <w:gridCol w:w="313"/>
        <w:gridCol w:w="704"/>
        <w:gridCol w:w="369"/>
        <w:gridCol w:w="1032"/>
        <w:gridCol w:w="579"/>
        <w:gridCol w:w="953"/>
        <w:gridCol w:w="62"/>
        <w:gridCol w:w="327"/>
        <w:gridCol w:w="373"/>
        <w:gridCol w:w="1141"/>
        <w:tblGridChange w:id="0">
          <w:tblGrid>
            <w:gridCol w:w="1616"/>
            <w:gridCol w:w="934"/>
            <w:gridCol w:w="196"/>
            <w:gridCol w:w="468"/>
            <w:gridCol w:w="313"/>
            <w:gridCol w:w="704"/>
            <w:gridCol w:w="369"/>
            <w:gridCol w:w="1032"/>
            <w:gridCol w:w="579"/>
            <w:gridCol w:w="953"/>
            <w:gridCol w:w="62"/>
            <w:gridCol w:w="327"/>
            <w:gridCol w:w="373"/>
            <w:gridCol w:w="114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16" w:type="dxa"/>
            <w:vAlign w:val="center"/>
          </w:tcPr>
          <w:p>
            <w:pPr>
              <w:ind w:left="72" w:hanging="72" w:hangingChars="30"/>
              <w:jc w:val="center"/>
              <w:rPr>
                <w:rFonts w:ascii="黑体" w:eastAsia="黑体"/>
                <w:sz w:val="24"/>
              </w:rPr>
            </w:pPr>
            <w:r>
              <w:rPr>
                <w:rFonts w:hint="eastAsia" w:ascii="黑体" w:eastAsia="黑体"/>
                <w:sz w:val="24"/>
              </w:rPr>
              <w:t>姓    名</w:t>
            </w:r>
          </w:p>
        </w:tc>
        <w:tc>
          <w:tcPr>
            <w:tcW w:w="1130" w:type="dxa"/>
            <w:vAlign w:val="center"/>
          </w:tcPr>
          <w:p>
            <w:pPr>
              <w:jc w:val="center"/>
              <w:rPr>
                <w:rFonts w:ascii="黑体" w:eastAsia="黑体"/>
                <w:sz w:val="24"/>
              </w:rPr>
            </w:pPr>
            <w:r>
              <w:rPr>
                <w:rFonts w:hint="eastAsia" w:ascii="黑体" w:eastAsia="黑体"/>
                <w:sz w:val="24"/>
              </w:rPr>
              <w:t>谈 智</w:t>
            </w:r>
          </w:p>
        </w:tc>
        <w:tc>
          <w:tcPr>
            <w:tcW w:w="781" w:type="dxa"/>
            <w:gridSpan w:val="2"/>
            <w:vAlign w:val="center"/>
          </w:tcPr>
          <w:p>
            <w:pPr>
              <w:jc w:val="center"/>
              <w:rPr>
                <w:rFonts w:ascii="黑体" w:eastAsia="黑体"/>
                <w:sz w:val="24"/>
              </w:rPr>
            </w:pPr>
            <w:r>
              <w:rPr>
                <w:rFonts w:hint="eastAsia" w:ascii="黑体" w:eastAsia="黑体"/>
                <w:sz w:val="24"/>
              </w:rPr>
              <w:t>性别</w:t>
            </w:r>
          </w:p>
        </w:tc>
        <w:tc>
          <w:tcPr>
            <w:tcW w:w="704" w:type="dxa"/>
            <w:vAlign w:val="center"/>
          </w:tcPr>
          <w:p>
            <w:pPr>
              <w:jc w:val="center"/>
              <w:rPr>
                <w:rFonts w:ascii="黑体" w:eastAsia="黑体"/>
                <w:sz w:val="24"/>
              </w:rPr>
            </w:pPr>
            <w:r>
              <w:rPr>
                <w:rFonts w:hint="eastAsia" w:ascii="黑体" w:eastAsia="黑体"/>
                <w:sz w:val="24"/>
              </w:rPr>
              <w:t>男</w:t>
            </w:r>
          </w:p>
        </w:tc>
        <w:tc>
          <w:tcPr>
            <w:tcW w:w="1401" w:type="dxa"/>
            <w:gridSpan w:val="2"/>
            <w:vAlign w:val="center"/>
          </w:tcPr>
          <w:p>
            <w:pPr>
              <w:jc w:val="center"/>
              <w:rPr>
                <w:rFonts w:ascii="黑体" w:eastAsia="黑体"/>
                <w:sz w:val="24"/>
              </w:rPr>
            </w:pPr>
            <w:r>
              <w:rPr>
                <w:rFonts w:hint="eastAsia" w:ascii="黑体" w:eastAsia="黑体"/>
                <w:sz w:val="24"/>
              </w:rPr>
              <w:t>年龄</w:t>
            </w:r>
          </w:p>
        </w:tc>
        <w:tc>
          <w:tcPr>
            <w:tcW w:w="1532" w:type="dxa"/>
            <w:gridSpan w:val="2"/>
            <w:vAlign w:val="center"/>
          </w:tcPr>
          <w:p>
            <w:pPr>
              <w:jc w:val="center"/>
              <w:rPr>
                <w:rFonts w:ascii="黑体" w:eastAsia="黑体"/>
                <w:sz w:val="24"/>
              </w:rPr>
            </w:pPr>
            <w:r>
              <w:rPr>
                <w:rFonts w:hint="eastAsia" w:ascii="黑体" w:eastAsia="黑体"/>
                <w:sz w:val="24"/>
              </w:rPr>
              <w:t>49</w:t>
            </w:r>
          </w:p>
        </w:tc>
        <w:tc>
          <w:tcPr>
            <w:tcW w:w="762" w:type="dxa"/>
            <w:gridSpan w:val="3"/>
            <w:vAlign w:val="center"/>
          </w:tcPr>
          <w:p>
            <w:pPr>
              <w:jc w:val="center"/>
              <w:rPr>
                <w:rFonts w:ascii="黑体" w:eastAsia="黑体"/>
                <w:sz w:val="24"/>
              </w:rPr>
            </w:pPr>
            <w:r>
              <w:rPr>
                <w:rFonts w:hint="eastAsia" w:ascii="黑体" w:eastAsia="黑体"/>
                <w:sz w:val="24"/>
              </w:rPr>
              <w:t>民族</w:t>
            </w:r>
          </w:p>
        </w:tc>
        <w:tc>
          <w:tcPr>
            <w:tcW w:w="1141" w:type="dxa"/>
            <w:vAlign w:val="center"/>
          </w:tcPr>
          <w:p>
            <w:pPr>
              <w:jc w:val="center"/>
              <w:rPr>
                <w:rFonts w:ascii="黑体" w:hAnsi="华文楷体" w:eastAsia="黑体"/>
                <w:sz w:val="24"/>
              </w:rPr>
            </w:pPr>
            <w:r>
              <w:rPr>
                <w:rFonts w:hint="eastAsia" w:ascii="黑体" w:hAnsi="华文楷体" w:eastAsia="黑体"/>
                <w:sz w:val="24"/>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16" w:type="dxa"/>
            <w:vAlign w:val="center"/>
          </w:tcPr>
          <w:p>
            <w:pPr>
              <w:jc w:val="center"/>
              <w:rPr>
                <w:rFonts w:ascii="黑体" w:eastAsia="黑体"/>
                <w:sz w:val="24"/>
              </w:rPr>
            </w:pPr>
            <w:r>
              <w:rPr>
                <w:rFonts w:hint="eastAsia" w:ascii="黑体" w:eastAsia="黑体"/>
                <w:sz w:val="24"/>
              </w:rPr>
              <w:t>职称</w:t>
            </w:r>
          </w:p>
        </w:tc>
        <w:tc>
          <w:tcPr>
            <w:tcW w:w="1130" w:type="dxa"/>
            <w:vAlign w:val="center"/>
          </w:tcPr>
          <w:p>
            <w:pPr>
              <w:jc w:val="center"/>
              <w:rPr>
                <w:rFonts w:ascii="黑体" w:eastAsia="黑体"/>
                <w:sz w:val="24"/>
              </w:rPr>
            </w:pPr>
            <w:r>
              <w:rPr>
                <w:rFonts w:hint="eastAsia" w:ascii="黑体" w:eastAsia="黑体"/>
                <w:sz w:val="24"/>
              </w:rPr>
              <w:t>副教授</w:t>
            </w:r>
          </w:p>
        </w:tc>
        <w:tc>
          <w:tcPr>
            <w:tcW w:w="1485" w:type="dxa"/>
            <w:gridSpan w:val="3"/>
            <w:vAlign w:val="center"/>
          </w:tcPr>
          <w:p>
            <w:pPr>
              <w:jc w:val="center"/>
              <w:rPr>
                <w:rFonts w:ascii="黑体" w:eastAsia="黑体"/>
                <w:sz w:val="24"/>
              </w:rPr>
            </w:pPr>
            <w:r>
              <w:rPr>
                <w:rFonts w:hint="eastAsia" w:ascii="黑体" w:eastAsia="黑体"/>
                <w:sz w:val="24"/>
              </w:rPr>
              <w:t>党派</w:t>
            </w:r>
          </w:p>
        </w:tc>
        <w:tc>
          <w:tcPr>
            <w:tcW w:w="1401" w:type="dxa"/>
            <w:gridSpan w:val="2"/>
            <w:vAlign w:val="center"/>
          </w:tcPr>
          <w:p>
            <w:pPr>
              <w:jc w:val="center"/>
              <w:rPr>
                <w:rFonts w:ascii="黑体" w:hAnsi="华文楷体" w:eastAsia="黑体"/>
                <w:sz w:val="24"/>
              </w:rPr>
            </w:pPr>
            <w:r>
              <w:rPr>
                <w:rFonts w:hint="eastAsia" w:ascii="黑体" w:hAnsi="华文楷体" w:eastAsia="黑体"/>
                <w:sz w:val="24"/>
              </w:rPr>
              <w:t>中共党员</w:t>
            </w:r>
          </w:p>
        </w:tc>
        <w:tc>
          <w:tcPr>
            <w:tcW w:w="1532" w:type="dxa"/>
            <w:gridSpan w:val="2"/>
            <w:vAlign w:val="center"/>
          </w:tcPr>
          <w:p>
            <w:pPr>
              <w:jc w:val="center"/>
              <w:rPr>
                <w:rFonts w:ascii="黑体" w:eastAsia="黑体"/>
                <w:sz w:val="24"/>
              </w:rPr>
            </w:pPr>
            <w:r>
              <w:rPr>
                <w:rFonts w:hint="eastAsia" w:ascii="黑体" w:eastAsia="黑体"/>
                <w:sz w:val="24"/>
              </w:rPr>
              <w:t>学科名称</w:t>
            </w:r>
          </w:p>
        </w:tc>
        <w:tc>
          <w:tcPr>
            <w:tcW w:w="1903" w:type="dxa"/>
            <w:gridSpan w:val="4"/>
            <w:vAlign w:val="center"/>
          </w:tcPr>
          <w:p>
            <w:pPr>
              <w:jc w:val="center"/>
              <w:rPr>
                <w:rFonts w:ascii="黑体" w:hAnsi="华文楷体" w:eastAsia="黑体"/>
                <w:sz w:val="24"/>
              </w:rPr>
            </w:pPr>
            <w:r>
              <w:rPr>
                <w:rFonts w:hint="eastAsia" w:ascii="黑体" w:hAnsi="华文楷体" w:eastAsia="黑体"/>
                <w:sz w:val="24"/>
              </w:rPr>
              <w:t>生理学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6" w:type="dxa"/>
            <w:vAlign w:val="center"/>
          </w:tcPr>
          <w:p>
            <w:pPr>
              <w:jc w:val="center"/>
              <w:rPr>
                <w:rFonts w:ascii="黑体" w:eastAsia="黑体"/>
                <w:sz w:val="24"/>
              </w:rPr>
            </w:pPr>
            <w:r>
              <w:rPr>
                <w:rFonts w:hint="eastAsia" w:ascii="黑体" w:eastAsia="黑体"/>
                <w:sz w:val="24"/>
              </w:rPr>
              <w:t>职务</w:t>
            </w:r>
          </w:p>
        </w:tc>
        <w:tc>
          <w:tcPr>
            <w:tcW w:w="2615" w:type="dxa"/>
            <w:gridSpan w:val="4"/>
            <w:vAlign w:val="center"/>
          </w:tcPr>
          <w:p>
            <w:pPr>
              <w:jc w:val="center"/>
              <w:rPr>
                <w:rFonts w:ascii="黑体" w:eastAsia="黑体"/>
                <w:sz w:val="24"/>
              </w:rPr>
            </w:pPr>
            <w:r>
              <w:rPr>
                <w:rFonts w:hint="eastAsia" w:ascii="黑体" w:eastAsia="黑体"/>
                <w:sz w:val="24"/>
              </w:rPr>
              <w:t>副主任</w:t>
            </w:r>
          </w:p>
        </w:tc>
        <w:tc>
          <w:tcPr>
            <w:tcW w:w="1980" w:type="dxa"/>
            <w:gridSpan w:val="3"/>
            <w:vAlign w:val="center"/>
          </w:tcPr>
          <w:p>
            <w:pPr>
              <w:jc w:val="center"/>
              <w:rPr>
                <w:rFonts w:ascii="黑体" w:eastAsia="黑体"/>
                <w:sz w:val="24"/>
              </w:rPr>
            </w:pPr>
            <w:r>
              <w:rPr>
                <w:rFonts w:hint="eastAsia" w:ascii="黑体" w:eastAsia="黑体"/>
                <w:sz w:val="24"/>
              </w:rPr>
              <w:t>工作单位（全称）</w:t>
            </w:r>
          </w:p>
        </w:tc>
        <w:tc>
          <w:tcPr>
            <w:tcW w:w="2856" w:type="dxa"/>
            <w:gridSpan w:val="5"/>
            <w:vAlign w:val="center"/>
          </w:tcPr>
          <w:p>
            <w:pPr>
              <w:jc w:val="center"/>
              <w:rPr>
                <w:rFonts w:ascii="黑体" w:eastAsia="黑体"/>
                <w:sz w:val="24"/>
              </w:rPr>
            </w:pPr>
            <w:r>
              <w:rPr>
                <w:rFonts w:hint="eastAsia" w:ascii="黑体" w:eastAsia="黑体"/>
                <w:sz w:val="24"/>
              </w:rPr>
              <w:t>中山</w:t>
            </w:r>
            <w:r>
              <w:rPr>
                <w:rFonts w:ascii="黑体" w:eastAsia="黑体"/>
                <w:sz w:val="24"/>
              </w:rPr>
              <w:t>大学</w:t>
            </w:r>
            <w:r>
              <w:rPr>
                <w:rFonts w:hint="eastAsia" w:ascii="黑体" w:eastAsia="黑体"/>
                <w:sz w:val="24"/>
              </w:rPr>
              <w:t>中山医学院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16" w:type="dxa"/>
            <w:vAlign w:val="center"/>
          </w:tcPr>
          <w:p>
            <w:pPr>
              <w:jc w:val="center"/>
              <w:rPr>
                <w:rFonts w:ascii="黑体" w:eastAsia="黑体"/>
                <w:sz w:val="24"/>
              </w:rPr>
            </w:pPr>
            <w:r>
              <w:rPr>
                <w:rFonts w:hint="eastAsia" w:ascii="黑体" w:eastAsia="黑体"/>
                <w:sz w:val="24"/>
              </w:rPr>
              <w:t>通讯地址</w:t>
            </w:r>
          </w:p>
        </w:tc>
        <w:tc>
          <w:tcPr>
            <w:tcW w:w="4595" w:type="dxa"/>
            <w:gridSpan w:val="7"/>
            <w:vAlign w:val="center"/>
          </w:tcPr>
          <w:p>
            <w:pPr>
              <w:jc w:val="center"/>
              <w:rPr>
                <w:rFonts w:ascii="黑体" w:eastAsia="黑体"/>
                <w:sz w:val="24"/>
              </w:rPr>
            </w:pPr>
            <w:r>
              <w:rPr>
                <w:rFonts w:hint="eastAsia" w:ascii="黑体" w:eastAsia="黑体"/>
                <w:sz w:val="24"/>
              </w:rPr>
              <w:t>广州市中山二路74号</w:t>
            </w:r>
          </w:p>
        </w:tc>
        <w:tc>
          <w:tcPr>
            <w:tcW w:w="1342" w:type="dxa"/>
            <w:gridSpan w:val="3"/>
            <w:vAlign w:val="center"/>
          </w:tcPr>
          <w:p>
            <w:pPr>
              <w:jc w:val="center"/>
              <w:rPr>
                <w:rFonts w:ascii="黑体" w:eastAsia="黑体"/>
                <w:sz w:val="24"/>
              </w:rPr>
            </w:pPr>
            <w:r>
              <w:rPr>
                <w:rFonts w:hint="eastAsia" w:ascii="黑体" w:eastAsia="黑体"/>
                <w:sz w:val="24"/>
              </w:rPr>
              <w:t>邮政编码</w:t>
            </w:r>
          </w:p>
        </w:tc>
        <w:tc>
          <w:tcPr>
            <w:tcW w:w="1514" w:type="dxa"/>
            <w:gridSpan w:val="2"/>
            <w:vAlign w:val="center"/>
          </w:tcPr>
          <w:p>
            <w:pPr>
              <w:jc w:val="center"/>
              <w:rPr>
                <w:rFonts w:ascii="黑体" w:eastAsia="黑体"/>
                <w:sz w:val="24"/>
              </w:rPr>
            </w:pPr>
            <w:r>
              <w:rPr>
                <w:rFonts w:hint="eastAsia" w:ascii="黑体" w:eastAsia="黑体"/>
                <w:sz w:val="24"/>
              </w:rPr>
              <w:t>510080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16" w:type="dxa"/>
            <w:vAlign w:val="center"/>
          </w:tcPr>
          <w:p>
            <w:pPr>
              <w:jc w:val="center"/>
              <w:rPr>
                <w:rFonts w:ascii="黑体" w:eastAsia="黑体"/>
                <w:sz w:val="24"/>
              </w:rPr>
            </w:pPr>
            <w:r>
              <w:rPr>
                <w:rFonts w:hint="eastAsia" w:ascii="黑体" w:eastAsia="黑体"/>
                <w:sz w:val="24"/>
              </w:rPr>
              <w:t>办公电话</w:t>
            </w:r>
          </w:p>
        </w:tc>
        <w:tc>
          <w:tcPr>
            <w:tcW w:w="1598" w:type="dxa"/>
            <w:gridSpan w:val="2"/>
            <w:vAlign w:val="center"/>
          </w:tcPr>
          <w:p>
            <w:pPr>
              <w:jc w:val="center"/>
              <w:rPr>
                <w:rFonts w:ascii="黑体" w:eastAsia="黑体"/>
                <w:sz w:val="24"/>
              </w:rPr>
            </w:pPr>
          </w:p>
        </w:tc>
        <w:tc>
          <w:tcPr>
            <w:tcW w:w="1386" w:type="dxa"/>
            <w:gridSpan w:val="3"/>
            <w:vAlign w:val="center"/>
          </w:tcPr>
          <w:p>
            <w:pPr>
              <w:jc w:val="center"/>
              <w:rPr>
                <w:rFonts w:ascii="黑体" w:eastAsia="黑体"/>
                <w:sz w:val="24"/>
              </w:rPr>
            </w:pPr>
            <w:r>
              <w:rPr>
                <w:rFonts w:hint="eastAsia" w:ascii="黑体" w:eastAsia="黑体"/>
                <w:sz w:val="24"/>
              </w:rPr>
              <w:t>住宅电话</w:t>
            </w:r>
          </w:p>
        </w:tc>
        <w:tc>
          <w:tcPr>
            <w:tcW w:w="1611" w:type="dxa"/>
            <w:gridSpan w:val="2"/>
            <w:vAlign w:val="center"/>
          </w:tcPr>
          <w:p>
            <w:pPr>
              <w:jc w:val="center"/>
              <w:rPr>
                <w:rFonts w:ascii="黑体" w:eastAsia="黑体"/>
                <w:sz w:val="24"/>
              </w:rPr>
            </w:pPr>
            <w:bookmarkStart w:id="0" w:name="_GoBack"/>
            <w:bookmarkEnd w:id="0"/>
          </w:p>
        </w:tc>
        <w:tc>
          <w:tcPr>
            <w:tcW w:w="1015" w:type="dxa"/>
            <w:gridSpan w:val="2"/>
            <w:vAlign w:val="center"/>
          </w:tcPr>
          <w:p>
            <w:pPr>
              <w:jc w:val="center"/>
              <w:rPr>
                <w:rFonts w:ascii="黑体" w:eastAsia="黑体"/>
                <w:sz w:val="24"/>
              </w:rPr>
            </w:pPr>
            <w:r>
              <w:rPr>
                <w:rFonts w:hint="eastAsia" w:ascii="黑体" w:eastAsia="黑体"/>
                <w:sz w:val="24"/>
              </w:rPr>
              <w:t>传真</w:t>
            </w:r>
          </w:p>
        </w:tc>
        <w:tc>
          <w:tcPr>
            <w:tcW w:w="1841" w:type="dxa"/>
            <w:gridSpan w:val="3"/>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6" w:type="dxa"/>
            <w:vAlign w:val="center"/>
          </w:tcPr>
          <w:p>
            <w:pPr>
              <w:pStyle w:val="2"/>
            </w:pPr>
            <w:r>
              <w:rPr>
                <w:rFonts w:hint="eastAsia"/>
              </w:rPr>
              <w:t>E-mail</w:t>
            </w:r>
          </w:p>
        </w:tc>
        <w:tc>
          <w:tcPr>
            <w:tcW w:w="2984" w:type="dxa"/>
            <w:gridSpan w:val="5"/>
            <w:vAlign w:val="center"/>
          </w:tcPr>
          <w:p>
            <w:pPr>
              <w:jc w:val="center"/>
              <w:rPr>
                <w:rFonts w:ascii="黑体" w:eastAsia="黑体"/>
                <w:sz w:val="24"/>
              </w:rPr>
            </w:pPr>
            <w:r>
              <w:rPr>
                <w:rFonts w:hint="eastAsia" w:ascii="黑体" w:eastAsia="黑体"/>
                <w:sz w:val="24"/>
              </w:rPr>
              <w:t>tanzhi@mail.sysu.edu.cn</w:t>
            </w:r>
          </w:p>
        </w:tc>
        <w:tc>
          <w:tcPr>
            <w:tcW w:w="1611" w:type="dxa"/>
            <w:gridSpan w:val="2"/>
            <w:vAlign w:val="center"/>
          </w:tcPr>
          <w:p>
            <w:pPr>
              <w:jc w:val="center"/>
              <w:rPr>
                <w:rFonts w:ascii="黑体" w:eastAsia="黑体"/>
                <w:sz w:val="24"/>
              </w:rPr>
            </w:pPr>
            <w:r>
              <w:rPr>
                <w:rFonts w:hint="eastAsia" w:ascii="黑体" w:eastAsia="黑体"/>
                <w:sz w:val="24"/>
              </w:rPr>
              <w:t>手机</w:t>
            </w:r>
          </w:p>
        </w:tc>
        <w:tc>
          <w:tcPr>
            <w:tcW w:w="2856" w:type="dxa"/>
            <w:gridSpan w:val="5"/>
            <w:vAlign w:val="center"/>
          </w:tcPr>
          <w:p>
            <w:pPr>
              <w:jc w:val="center"/>
              <w:rPr>
                <w:rFonts w:ascii="黑体" w:eastAsia="黑体"/>
                <w:sz w:val="24"/>
              </w:rPr>
            </w:pPr>
            <w:r>
              <w:rPr>
                <w:rFonts w:hint="eastAsia" w:ascii="黑体" w:eastAsia="黑体"/>
                <w:sz w:val="24"/>
              </w:rPr>
              <w:t>13246473109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6" w:type="dxa"/>
            <w:vAlign w:val="center"/>
          </w:tcPr>
          <w:p>
            <w:pPr>
              <w:pStyle w:val="2"/>
            </w:pPr>
            <w:r>
              <w:rPr>
                <w:rFonts w:hint="eastAsia"/>
              </w:rPr>
              <w:t>QQ号</w:t>
            </w:r>
          </w:p>
        </w:tc>
        <w:tc>
          <w:tcPr>
            <w:tcW w:w="2984" w:type="dxa"/>
            <w:gridSpan w:val="5"/>
            <w:vAlign w:val="center"/>
          </w:tcPr>
          <w:p>
            <w:pPr>
              <w:jc w:val="center"/>
              <w:rPr>
                <w:rFonts w:ascii="黑体" w:eastAsia="黑体"/>
                <w:sz w:val="24"/>
              </w:rPr>
            </w:pPr>
            <w:r>
              <w:rPr>
                <w:rFonts w:hint="eastAsia" w:ascii="黑体" w:eastAsia="黑体"/>
                <w:sz w:val="24"/>
              </w:rPr>
              <w:t>1802099441</w:t>
            </w:r>
          </w:p>
        </w:tc>
        <w:tc>
          <w:tcPr>
            <w:tcW w:w="1611" w:type="dxa"/>
            <w:gridSpan w:val="2"/>
            <w:vAlign w:val="center"/>
          </w:tcPr>
          <w:p>
            <w:pPr>
              <w:jc w:val="center"/>
              <w:rPr>
                <w:rFonts w:ascii="黑体" w:eastAsia="黑体"/>
                <w:sz w:val="24"/>
              </w:rPr>
            </w:pPr>
            <w:r>
              <w:rPr>
                <w:rFonts w:hint="eastAsia" w:ascii="黑体" w:eastAsia="黑体"/>
                <w:sz w:val="24"/>
              </w:rPr>
              <w:t>微信号</w:t>
            </w:r>
          </w:p>
        </w:tc>
        <w:tc>
          <w:tcPr>
            <w:tcW w:w="2856" w:type="dxa"/>
            <w:gridSpan w:val="5"/>
            <w:vAlign w:val="center"/>
          </w:tcPr>
          <w:p>
            <w:pPr>
              <w:jc w:val="center"/>
              <w:rPr>
                <w:rFonts w:ascii="黑体" w:eastAsia="黑体"/>
                <w:sz w:val="24"/>
              </w:rPr>
            </w:pPr>
            <w:r>
              <w:rPr>
                <w:rFonts w:hint="eastAsia" w:ascii="黑体" w:eastAsia="黑体"/>
                <w:sz w:val="24"/>
              </w:rPr>
              <w:t>13246473109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6" w:type="dxa"/>
            <w:vAlign w:val="center"/>
          </w:tcPr>
          <w:p>
            <w:pPr>
              <w:jc w:val="center"/>
              <w:rPr>
                <w:rFonts w:ascii="黑体" w:eastAsia="黑体"/>
                <w:sz w:val="24"/>
              </w:rPr>
            </w:pPr>
            <w:r>
              <w:rPr>
                <w:rFonts w:hint="eastAsia" w:ascii="黑体" w:eastAsia="黑体"/>
                <w:sz w:val="24"/>
              </w:rPr>
              <w:t>毕业学校</w:t>
            </w:r>
          </w:p>
        </w:tc>
        <w:tc>
          <w:tcPr>
            <w:tcW w:w="1598" w:type="dxa"/>
            <w:gridSpan w:val="2"/>
            <w:vAlign w:val="center"/>
          </w:tcPr>
          <w:p>
            <w:pPr>
              <w:jc w:val="center"/>
              <w:rPr>
                <w:rFonts w:ascii="黑体" w:hAnsi="华文楷体" w:eastAsia="黑体"/>
                <w:sz w:val="24"/>
              </w:rPr>
            </w:pPr>
            <w:r>
              <w:rPr>
                <w:rFonts w:hint="eastAsia" w:ascii="黑体" w:hAnsi="华文楷体" w:eastAsia="黑体"/>
                <w:sz w:val="24"/>
              </w:rPr>
              <w:t>中山大学</w:t>
            </w:r>
          </w:p>
        </w:tc>
        <w:tc>
          <w:tcPr>
            <w:tcW w:w="1386" w:type="dxa"/>
            <w:gridSpan w:val="3"/>
            <w:vAlign w:val="center"/>
          </w:tcPr>
          <w:p>
            <w:pPr>
              <w:jc w:val="center"/>
              <w:rPr>
                <w:rFonts w:ascii="黑体" w:eastAsia="黑体"/>
                <w:sz w:val="24"/>
              </w:rPr>
            </w:pPr>
            <w:r>
              <w:rPr>
                <w:rFonts w:hint="eastAsia" w:ascii="黑体" w:eastAsia="黑体"/>
                <w:sz w:val="24"/>
              </w:rPr>
              <w:t>毕业时间</w:t>
            </w:r>
          </w:p>
        </w:tc>
        <w:tc>
          <w:tcPr>
            <w:tcW w:w="1611" w:type="dxa"/>
            <w:gridSpan w:val="2"/>
            <w:vAlign w:val="center"/>
          </w:tcPr>
          <w:p>
            <w:pPr>
              <w:jc w:val="center"/>
              <w:rPr>
                <w:rFonts w:ascii="黑体" w:hAnsi="华文楷体" w:eastAsia="黑体"/>
                <w:sz w:val="24"/>
              </w:rPr>
            </w:pPr>
            <w:r>
              <w:rPr>
                <w:rFonts w:hint="eastAsia" w:ascii="黑体" w:hAnsi="华文楷体" w:eastAsia="黑体"/>
                <w:sz w:val="24"/>
              </w:rPr>
              <w:t>2004</w:t>
            </w:r>
          </w:p>
        </w:tc>
        <w:tc>
          <w:tcPr>
            <w:tcW w:w="1015" w:type="dxa"/>
            <w:gridSpan w:val="2"/>
            <w:vAlign w:val="center"/>
          </w:tcPr>
          <w:p>
            <w:pPr>
              <w:jc w:val="center"/>
              <w:rPr>
                <w:rFonts w:ascii="黑体" w:eastAsia="黑体"/>
                <w:sz w:val="24"/>
              </w:rPr>
            </w:pPr>
            <w:r>
              <w:rPr>
                <w:rFonts w:hint="eastAsia" w:ascii="黑体" w:eastAsia="黑体"/>
                <w:sz w:val="24"/>
              </w:rPr>
              <w:t>学位</w:t>
            </w:r>
          </w:p>
        </w:tc>
        <w:tc>
          <w:tcPr>
            <w:tcW w:w="1841" w:type="dxa"/>
            <w:gridSpan w:val="3"/>
            <w:vAlign w:val="center"/>
          </w:tcPr>
          <w:p>
            <w:pPr>
              <w:jc w:val="center"/>
              <w:rPr>
                <w:rFonts w:ascii="黑体" w:eastAsia="黑体"/>
                <w:sz w:val="24"/>
              </w:rPr>
            </w:pPr>
            <w:r>
              <w:rPr>
                <w:rFonts w:hint="eastAsia" w:ascii="黑体" w:eastAsia="黑体"/>
                <w:sz w:val="24"/>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16" w:type="dxa"/>
            <w:vAlign w:val="center"/>
          </w:tcPr>
          <w:p>
            <w:pPr>
              <w:jc w:val="center"/>
              <w:rPr>
                <w:rFonts w:ascii="黑体" w:eastAsia="黑体"/>
                <w:sz w:val="24"/>
              </w:rPr>
            </w:pPr>
            <w:r>
              <w:rPr>
                <w:rFonts w:hint="eastAsia" w:ascii="黑体" w:hAnsi="黑体" w:eastAsia="黑体"/>
                <w:bCs/>
                <w:sz w:val="24"/>
              </w:rPr>
              <w:t>教材名称</w:t>
            </w:r>
          </w:p>
        </w:tc>
        <w:tc>
          <w:tcPr>
            <w:tcW w:w="4595" w:type="dxa"/>
            <w:gridSpan w:val="7"/>
            <w:vAlign w:val="center"/>
          </w:tcPr>
          <w:p>
            <w:pPr>
              <w:jc w:val="center"/>
              <w:rPr>
                <w:rFonts w:ascii="黑体" w:hAnsi="华文楷体" w:eastAsia="黑体"/>
                <w:sz w:val="24"/>
              </w:rPr>
            </w:pPr>
            <w:r>
              <w:rPr>
                <w:rFonts w:hint="eastAsia" w:ascii="黑体" w:hAnsi="华文楷体" w:eastAsia="黑体"/>
                <w:sz w:val="24"/>
              </w:rPr>
              <w:t>人体机能学</w:t>
            </w:r>
          </w:p>
        </w:tc>
        <w:tc>
          <w:tcPr>
            <w:tcW w:w="1015" w:type="dxa"/>
            <w:gridSpan w:val="2"/>
            <w:vAlign w:val="center"/>
          </w:tcPr>
          <w:p>
            <w:pPr>
              <w:jc w:val="center"/>
              <w:rPr>
                <w:rFonts w:ascii="黑体" w:eastAsia="黑体"/>
                <w:sz w:val="24"/>
              </w:rPr>
            </w:pPr>
            <w:r>
              <w:rPr>
                <w:rFonts w:hint="eastAsia" w:ascii="黑体" w:hAnsi="黑体" w:eastAsia="黑体"/>
                <w:bCs/>
                <w:sz w:val="24"/>
              </w:rPr>
              <w:t>字数</w:t>
            </w:r>
          </w:p>
        </w:tc>
        <w:tc>
          <w:tcPr>
            <w:tcW w:w="1841" w:type="dxa"/>
            <w:gridSpan w:val="3"/>
            <w:vAlign w:val="center"/>
          </w:tcPr>
          <w:p>
            <w:pPr>
              <w:jc w:val="center"/>
              <w:rPr>
                <w:rFonts w:ascii="黑体" w:eastAsia="黑体"/>
                <w:sz w:val="24"/>
              </w:rPr>
            </w:pPr>
            <w:r>
              <w:rPr>
                <w:rFonts w:hint="eastAsia" w:ascii="黑体" w:eastAsia="黑体"/>
                <w:sz w:val="24"/>
              </w:rPr>
              <w:t>150w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616" w:type="dxa"/>
            <w:vMerge w:val="restart"/>
            <w:vAlign w:val="center"/>
          </w:tcPr>
          <w:p>
            <w:pPr>
              <w:jc w:val="center"/>
              <w:rPr>
                <w:rFonts w:ascii="黑体" w:hAnsi="黑体" w:eastAsia="黑体"/>
                <w:bCs/>
                <w:sz w:val="24"/>
              </w:rPr>
            </w:pPr>
            <w:r>
              <w:rPr>
                <w:rFonts w:hint="eastAsia" w:ascii="黑体" w:hAnsi="黑体" w:eastAsia="黑体"/>
                <w:bCs/>
                <w:sz w:val="24"/>
              </w:rPr>
              <w:t>建议新增教材情况</w:t>
            </w:r>
          </w:p>
        </w:tc>
        <w:tc>
          <w:tcPr>
            <w:tcW w:w="7451" w:type="dxa"/>
            <w:gridSpan w:val="12"/>
          </w:tcPr>
          <w:p>
            <w:pPr>
              <w:spacing w:line="440" w:lineRule="exact"/>
              <w:ind w:firstLine="0" w:firstLineChars="0"/>
              <w:rPr>
                <w:rFonts w:hint="eastAsia" w:ascii="仿宋" w:hAnsi="仿宋" w:eastAsia="仿宋" w:cs="仿宋"/>
                <w:bCs/>
                <w:sz w:val="24"/>
              </w:rPr>
            </w:pPr>
            <w:r>
              <w:rPr>
                <w:rFonts w:hint="eastAsia" w:ascii="仿宋" w:hAnsi="仿宋" w:eastAsia="仿宋" w:cs="仿宋"/>
                <w:bCs/>
                <w:sz w:val="24"/>
              </w:rPr>
              <w:t>新增理由（学科发展情况、目前教学情况、有无国际教学先例、编写人员组织的可行性等）</w:t>
            </w:r>
          </w:p>
          <w:p>
            <w:pPr>
              <w:spacing w:line="380" w:lineRule="exact"/>
              <w:ind w:firstLine="480" w:firstLineChars="200"/>
              <w:rPr>
                <w:rFonts w:hint="eastAsia" w:ascii="仿宋" w:hAnsi="仿宋" w:eastAsia="仿宋" w:cs="仿宋"/>
                <w:sz w:val="24"/>
              </w:rPr>
            </w:pPr>
            <w:r>
              <w:rPr>
                <w:rFonts w:hint="eastAsia" w:ascii="仿宋" w:hAnsi="仿宋" w:eastAsia="仿宋" w:cs="仿宋"/>
                <w:sz w:val="24"/>
              </w:rPr>
              <w:t>基础医学是医学教育的基石，更是临床医学、预防医学等医学学科的支撑。生理学、病理生理学及药理学是基础医学中的重要的核心主干课程，主要涉及到人体机能的变化、从正常生理到病理生理状态的转化及其机制。</w:t>
            </w:r>
          </w:p>
          <w:p>
            <w:pPr>
              <w:spacing w:line="380" w:lineRule="exact"/>
              <w:ind w:firstLine="480" w:firstLineChars="200"/>
              <w:rPr>
                <w:rFonts w:hint="eastAsia" w:ascii="仿宋" w:hAnsi="仿宋" w:eastAsia="仿宋" w:cs="仿宋"/>
                <w:sz w:val="24"/>
              </w:rPr>
            </w:pPr>
            <w:r>
              <w:rPr>
                <w:rFonts w:hint="eastAsia" w:ascii="仿宋" w:hAnsi="仿宋" w:eastAsia="仿宋" w:cs="仿宋"/>
                <w:sz w:val="24"/>
              </w:rPr>
              <w:t>目前三门相关课程是独立授课，安排在不同的学期。学生在学习过程中往往割裂开各自的联系。而人体机能的变化往往是相互联系，相互影响的，是一个整体的变化结果。未来对医学人才的要求进一步提高，为适应这一新的要求，继续深化综合改革，推进内涵式发展是种必然的趋势。</w:t>
            </w:r>
          </w:p>
          <w:p>
            <w:pPr>
              <w:spacing w:line="380" w:lineRule="exact"/>
              <w:ind w:firstLine="480" w:firstLineChars="200"/>
              <w:rPr>
                <w:rFonts w:hint="eastAsia" w:ascii="仿宋" w:hAnsi="仿宋" w:eastAsia="仿宋" w:cs="仿宋"/>
                <w:sz w:val="24"/>
              </w:rPr>
            </w:pPr>
            <w:r>
              <w:rPr>
                <w:rFonts w:hint="eastAsia" w:ascii="仿宋" w:hAnsi="仿宋" w:eastAsia="仿宋" w:cs="仿宋"/>
                <w:sz w:val="24"/>
              </w:rPr>
              <w:t>针对八年制长学制和强基计划的学生，开展基础医学核心主干课程的融合势在必行。而目前国内外还没有生理学、病理生理学和药理学相关的整合教材。这就给了我们进行探索新教材编写提供了良好的契机。</w:t>
            </w:r>
          </w:p>
          <w:p>
            <w:pPr>
              <w:spacing w:line="380" w:lineRule="exact"/>
              <w:ind w:firstLine="480" w:firstLineChars="200"/>
              <w:rPr>
                <w:rFonts w:hint="eastAsia" w:ascii="仿宋" w:hAnsi="仿宋" w:eastAsia="仿宋" w:cs="仿宋"/>
                <w:bCs/>
                <w:sz w:val="24"/>
              </w:rPr>
            </w:pPr>
            <w:r>
              <w:rPr>
                <w:rFonts w:hint="eastAsia" w:ascii="仿宋" w:hAnsi="仿宋" w:eastAsia="仿宋" w:cs="仿宋"/>
                <w:sz w:val="24"/>
              </w:rPr>
              <w:t>我们首先以是以中山大学中山医学院的生理学、病理生理学及药理教研室，有着丰富教学及科研经验的老师作为教材编写的骨干教学教材的编写，这样的一个编写人员的组成可以在组织上保证教材编写任务的完成。以后在教材修订过程中，吸收其他高等医学院校的老师参与，把本教材编写的愈来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4" w:hRule="atLeast"/>
          <w:jc w:val="center"/>
        </w:trPr>
        <w:tc>
          <w:tcPr>
            <w:tcW w:w="1616" w:type="dxa"/>
            <w:vMerge w:val="continue"/>
            <w:vAlign w:val="center"/>
          </w:tcPr>
          <w:p>
            <w:pPr>
              <w:jc w:val="center"/>
              <w:rPr>
                <w:rFonts w:ascii="黑体" w:hAnsi="黑体" w:eastAsia="黑体"/>
                <w:bCs/>
                <w:sz w:val="24"/>
              </w:rPr>
            </w:pPr>
          </w:p>
        </w:tc>
        <w:tc>
          <w:tcPr>
            <w:tcW w:w="7451" w:type="dxa"/>
            <w:gridSpan w:val="12"/>
          </w:tcPr>
          <w:p>
            <w:pPr>
              <w:pStyle w:val="3"/>
              <w:adjustRightInd w:val="0"/>
              <w:snapToGrid w:val="0"/>
              <w:spacing w:after="0" w:line="440" w:lineRule="exact"/>
              <w:ind w:firstLine="0" w:firstLineChars="0"/>
              <w:rPr>
                <w:rFonts w:hint="eastAsia" w:ascii="仿宋" w:hAnsi="仿宋" w:eastAsia="仿宋" w:cs="仿宋"/>
                <w:bCs/>
                <w:sz w:val="24"/>
              </w:rPr>
            </w:pPr>
            <w:r>
              <w:rPr>
                <w:rFonts w:hint="eastAsia" w:ascii="仿宋" w:hAnsi="仿宋" w:eastAsia="仿宋" w:cs="仿宋"/>
                <w:bCs/>
                <w:sz w:val="24"/>
              </w:rPr>
              <w:t>编写思路</w:t>
            </w:r>
          </w:p>
          <w:p>
            <w:pPr>
              <w:pStyle w:val="3"/>
              <w:adjustRightInd w:val="0"/>
              <w:snapToGrid w:val="0"/>
              <w:spacing w:after="0" w:line="440" w:lineRule="exact"/>
              <w:ind w:firstLine="480" w:firstLineChars="200"/>
              <w:rPr>
                <w:rFonts w:hint="eastAsia" w:ascii="仿宋" w:hAnsi="仿宋" w:eastAsia="仿宋" w:cs="仿宋"/>
                <w:bCs/>
                <w:sz w:val="24"/>
              </w:rPr>
            </w:pPr>
            <w:r>
              <w:rPr>
                <w:rFonts w:hint="eastAsia" w:ascii="仿宋" w:hAnsi="仿宋" w:eastAsia="仿宋" w:cs="仿宋"/>
                <w:bCs/>
                <w:sz w:val="24"/>
              </w:rPr>
              <w:t>首先以生理学、病理生理学及药理学三个教研室的主任或教学主任组成核心编写小组，完成主要教学内容及教学大纲的编订，为下一</w:t>
            </w:r>
            <w:r>
              <w:rPr>
                <w:rFonts w:hint="eastAsia" w:ascii="仿宋" w:hAnsi="仿宋" w:eastAsia="仿宋" w:cs="仿宋"/>
                <w:bCs/>
                <w:sz w:val="24"/>
                <w:lang w:val="en-US" w:eastAsia="zh-CN"/>
              </w:rPr>
              <w:t xml:space="preserve">  </w:t>
            </w:r>
            <w:r>
              <w:rPr>
                <w:rFonts w:hint="eastAsia" w:ascii="仿宋" w:hAnsi="仿宋" w:eastAsia="仿宋" w:cs="仿宋"/>
                <w:bCs/>
                <w:sz w:val="24"/>
              </w:rPr>
              <w:t>步教材的编写打下坚实的基础。</w:t>
            </w:r>
          </w:p>
          <w:p>
            <w:pPr>
              <w:pStyle w:val="3"/>
              <w:adjustRightInd w:val="0"/>
              <w:snapToGrid w:val="0"/>
              <w:spacing w:after="0" w:line="440" w:lineRule="exact"/>
              <w:ind w:firstLine="480" w:firstLineChars="200"/>
              <w:rPr>
                <w:rFonts w:hint="eastAsia" w:ascii="仿宋" w:hAnsi="仿宋" w:eastAsia="仿宋" w:cs="仿宋"/>
                <w:bCs/>
                <w:sz w:val="24"/>
              </w:rPr>
            </w:pPr>
            <w:r>
              <w:rPr>
                <w:rFonts w:hint="eastAsia" w:ascii="仿宋" w:hAnsi="仿宋" w:eastAsia="仿宋" w:cs="仿宋"/>
                <w:bCs/>
                <w:sz w:val="24"/>
              </w:rPr>
              <w:t>根据拟定的教学大纲，安排好编写任务。每位主编或副主编负责主持相关章节的编写任务，也可以自己联系相关的老师，作为编委参与教材的编写。</w:t>
            </w:r>
          </w:p>
          <w:p>
            <w:pPr>
              <w:pStyle w:val="3"/>
              <w:adjustRightInd w:val="0"/>
              <w:snapToGrid w:val="0"/>
              <w:spacing w:after="0" w:line="440" w:lineRule="exact"/>
              <w:ind w:firstLine="480" w:firstLineChars="200"/>
              <w:rPr>
                <w:rFonts w:hint="eastAsia" w:ascii="仿宋" w:hAnsi="仿宋" w:eastAsia="仿宋" w:cs="仿宋"/>
                <w:bCs/>
                <w:sz w:val="24"/>
              </w:rPr>
            </w:pPr>
            <w:r>
              <w:rPr>
                <w:rFonts w:hint="eastAsia" w:ascii="仿宋" w:hAnsi="仿宋" w:eastAsia="仿宋" w:cs="仿宋"/>
                <w:bCs/>
                <w:sz w:val="24"/>
              </w:rPr>
              <w:t>规定好编写进度，争取在一年内将教材的初稿完成，然后各个主编负责审核自己负责的章节，接着各个主编在3个月内交叉审核。最后3个月各位编委根据意见进行修改。</w:t>
            </w:r>
          </w:p>
          <w:p>
            <w:pPr>
              <w:pStyle w:val="3"/>
              <w:adjustRightInd w:val="0"/>
              <w:snapToGrid w:val="0"/>
              <w:spacing w:after="0" w:line="440" w:lineRule="exact"/>
              <w:ind w:firstLine="480" w:firstLineChars="200"/>
              <w:rPr>
                <w:rFonts w:hint="eastAsia" w:ascii="仿宋" w:hAnsi="仿宋" w:eastAsia="仿宋" w:cs="仿宋"/>
                <w:bCs/>
                <w:sz w:val="24"/>
              </w:rPr>
            </w:pPr>
            <w:r>
              <w:rPr>
                <w:rFonts w:hint="eastAsia" w:ascii="仿宋" w:hAnsi="仿宋" w:eastAsia="仿宋" w:cs="仿宋"/>
                <w:bCs/>
                <w:sz w:val="24"/>
              </w:rPr>
              <w:t>修好的稿件交给出版社编辑部，同时各位编委与编辑部的老师保持良好的联系，随时就文中修改内容，特别是图、表等问题进行讨论修改。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1616" w:type="dxa"/>
            <w:vAlign w:val="center"/>
          </w:tcPr>
          <w:p>
            <w:pPr>
              <w:jc w:val="center"/>
              <w:rPr>
                <w:rFonts w:ascii="黑体" w:hAnsi="黑体" w:eastAsia="黑体"/>
                <w:bCs/>
                <w:sz w:val="24"/>
              </w:rPr>
            </w:pPr>
            <w:r>
              <w:rPr>
                <w:rFonts w:hint="eastAsia" w:ascii="黑体" w:hAnsi="黑体" w:eastAsia="黑体"/>
                <w:bCs/>
                <w:sz w:val="24"/>
              </w:rPr>
              <w:t>院系意见</w:t>
            </w:r>
          </w:p>
        </w:tc>
        <w:tc>
          <w:tcPr>
            <w:tcW w:w="7451" w:type="dxa"/>
            <w:gridSpan w:val="12"/>
          </w:tcPr>
          <w:p>
            <w:pPr>
              <w:pStyle w:val="3"/>
              <w:adjustRightInd w:val="0"/>
              <w:snapToGrid w:val="0"/>
              <w:rPr>
                <w:rFonts w:ascii="黑体" w:hAnsi="黑体" w:eastAsia="黑体"/>
                <w:bCs/>
                <w:sz w:val="24"/>
              </w:rPr>
            </w:pPr>
          </w:p>
          <w:p>
            <w:pPr>
              <w:pStyle w:val="3"/>
              <w:adjustRightInd w:val="0"/>
              <w:snapToGrid w:val="0"/>
              <w:rPr>
                <w:rFonts w:ascii="黑体" w:hAnsi="黑体" w:eastAsia="黑体"/>
                <w:bCs/>
                <w:sz w:val="24"/>
              </w:rPr>
            </w:pPr>
          </w:p>
          <w:p>
            <w:pPr>
              <w:pStyle w:val="3"/>
              <w:adjustRightInd w:val="0"/>
              <w:snapToGrid w:val="0"/>
              <w:rPr>
                <w:rFonts w:ascii="黑体" w:hAnsi="黑体" w:eastAsia="黑体"/>
                <w:bCs/>
                <w:sz w:val="24"/>
              </w:rPr>
            </w:pPr>
          </w:p>
          <w:p>
            <w:pPr>
              <w:pStyle w:val="3"/>
              <w:adjustRightInd w:val="0"/>
              <w:snapToGrid w:val="0"/>
              <w:rPr>
                <w:rFonts w:ascii="黑体" w:hAnsi="黑体" w:eastAsia="黑体"/>
                <w:bCs/>
                <w:sz w:val="24"/>
              </w:rPr>
            </w:pPr>
            <w:r>
              <w:rPr>
                <w:rFonts w:hint="eastAsia" w:ascii="黑体" w:hAnsi="黑体" w:eastAsia="黑体"/>
                <w:bCs/>
                <w:sz w:val="24"/>
              </w:rPr>
              <w:t xml:space="preserve"> </w:t>
            </w:r>
            <w:r>
              <w:rPr>
                <w:rFonts w:ascii="黑体" w:hAnsi="黑体" w:eastAsia="黑体"/>
                <w:bCs/>
                <w:sz w:val="24"/>
              </w:rPr>
              <w:t xml:space="preserve"> </w:t>
            </w:r>
          </w:p>
          <w:p>
            <w:pPr>
              <w:pStyle w:val="3"/>
              <w:adjustRightInd w:val="0"/>
              <w:snapToGrid w:val="0"/>
              <w:rPr>
                <w:rFonts w:ascii="黑体" w:hAnsi="黑体" w:eastAsia="黑体"/>
                <w:bCs/>
                <w:sz w:val="24"/>
              </w:rPr>
            </w:pPr>
          </w:p>
          <w:p>
            <w:pPr>
              <w:pStyle w:val="3"/>
              <w:adjustRightInd w:val="0"/>
              <w:snapToGrid w:val="0"/>
              <w:rPr>
                <w:rFonts w:ascii="黑体" w:hAnsi="黑体" w:eastAsia="黑体"/>
                <w:bCs/>
                <w:sz w:val="24"/>
              </w:rPr>
            </w:pPr>
          </w:p>
          <w:p>
            <w:pPr>
              <w:pStyle w:val="3"/>
              <w:adjustRightInd w:val="0"/>
              <w:snapToGrid w:val="0"/>
              <w:ind w:firstLine="3120" w:firstLineChars="1300"/>
              <w:rPr>
                <w:rFonts w:ascii="黑体" w:hAnsi="黑体" w:eastAsia="黑体"/>
                <w:bCs/>
                <w:sz w:val="24"/>
              </w:rPr>
            </w:pPr>
            <w:r>
              <w:rPr>
                <w:rFonts w:hint="eastAsia" w:ascii="黑体" w:hAnsi="黑体" w:eastAsia="黑体"/>
                <w:bCs/>
                <w:sz w:val="24"/>
              </w:rPr>
              <w:t xml:space="preserve">院系负责人： </w:t>
            </w:r>
            <w:r>
              <w:rPr>
                <w:rFonts w:ascii="黑体" w:hAnsi="黑体" w:eastAsia="黑体"/>
                <w:bCs/>
                <w:sz w:val="24"/>
              </w:rPr>
              <w:t xml:space="preserve">        </w:t>
            </w:r>
            <w:r>
              <w:rPr>
                <w:rFonts w:hint="eastAsia" w:ascii="黑体" w:hAnsi="黑体" w:eastAsia="黑体"/>
                <w:bCs/>
                <w:sz w:val="24"/>
              </w:rPr>
              <w:t>（签字）</w:t>
            </w:r>
          </w:p>
          <w:p>
            <w:pPr>
              <w:pStyle w:val="3"/>
              <w:adjustRightInd w:val="0"/>
              <w:snapToGrid w:val="0"/>
              <w:ind w:firstLine="3120" w:firstLineChars="1300"/>
              <w:rPr>
                <w:rFonts w:ascii="黑体" w:hAnsi="黑体" w:eastAsia="黑体"/>
                <w:bCs/>
                <w:sz w:val="24"/>
              </w:rPr>
            </w:pPr>
          </w:p>
          <w:p>
            <w:pPr>
              <w:pStyle w:val="3"/>
              <w:adjustRightInd w:val="0"/>
              <w:snapToGrid w:val="0"/>
              <w:ind w:firstLine="3600" w:firstLineChars="1500"/>
              <w:rPr>
                <w:rFonts w:ascii="黑体" w:hAnsi="黑体" w:eastAsia="黑体"/>
                <w:bCs/>
                <w:sz w:val="24"/>
              </w:rPr>
            </w:pPr>
            <w:r>
              <w:rPr>
                <w:rFonts w:hint="eastAsia" w:ascii="黑体" w:hAnsi="黑体" w:eastAsia="黑体"/>
                <w:bCs/>
                <w:sz w:val="24"/>
              </w:rPr>
              <w:t xml:space="preserve">（章） </w:t>
            </w:r>
            <w:r>
              <w:rPr>
                <w:rFonts w:ascii="黑体" w:hAnsi="黑体" w:eastAsia="黑体"/>
                <w:bCs/>
                <w:sz w:val="24"/>
              </w:rPr>
              <w:t xml:space="preserve">   </w:t>
            </w:r>
            <w:r>
              <w:rPr>
                <w:rFonts w:hint="eastAsia" w:ascii="黑体" w:hAnsi="黑体" w:eastAsia="黑体"/>
                <w:bCs/>
                <w:sz w:val="24"/>
              </w:rPr>
              <w:t xml:space="preserve">年 </w:t>
            </w:r>
            <w:r>
              <w:rPr>
                <w:rFonts w:ascii="黑体" w:hAnsi="黑体" w:eastAsia="黑体"/>
                <w:bCs/>
                <w:sz w:val="24"/>
              </w:rPr>
              <w:t xml:space="preserve">  </w:t>
            </w:r>
            <w:r>
              <w:rPr>
                <w:rFonts w:hint="eastAsia" w:ascii="黑体" w:hAnsi="黑体" w:eastAsia="黑体"/>
                <w:bCs/>
                <w:sz w:val="24"/>
              </w:rPr>
              <w:t xml:space="preserve">月 </w:t>
            </w:r>
            <w:r>
              <w:rPr>
                <w:rFonts w:ascii="黑体" w:hAnsi="黑体" w:eastAsia="黑体"/>
                <w:bCs/>
                <w:sz w:val="24"/>
              </w:rPr>
              <w:t xml:space="preserve">  </w:t>
            </w:r>
            <w:r>
              <w:rPr>
                <w:rFonts w:hint="eastAsia" w:ascii="黑体" w:hAnsi="黑体" w:eastAsia="黑体"/>
                <w:bCs/>
                <w:sz w:val="24"/>
              </w:rPr>
              <w:t>日</w:t>
            </w:r>
          </w:p>
        </w:tc>
      </w:tr>
    </w:tbl>
    <w:p>
      <w:pPr>
        <w:jc w:val="center"/>
        <w:rPr>
          <w:rFonts w:ascii="仿宋_GB2312" w:eastAsia="仿宋_GB2312"/>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0B"/>
    <w:rsid w:val="000F712A"/>
    <w:rsid w:val="001D1F19"/>
    <w:rsid w:val="00320E0B"/>
    <w:rsid w:val="00435966"/>
    <w:rsid w:val="007956EE"/>
    <w:rsid w:val="008346E5"/>
    <w:rsid w:val="00983D18"/>
    <w:rsid w:val="00DF5BBA"/>
    <w:rsid w:val="00F76AEB"/>
    <w:rsid w:val="1B9D2EFA"/>
    <w:rsid w:val="256728BF"/>
    <w:rsid w:val="25F03D79"/>
    <w:rsid w:val="46073CD2"/>
    <w:rsid w:val="544D3D2C"/>
    <w:rsid w:val="62D05530"/>
    <w:rsid w:val="694E3553"/>
    <w:rsid w:val="6FAD7CBF"/>
    <w:rsid w:val="772A6495"/>
    <w:rsid w:val="7B032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jc w:val="center"/>
      <w:outlineLvl w:val="0"/>
    </w:pPr>
    <w:rPr>
      <w:rFonts w:eastAsia="黑体"/>
      <w:b/>
      <w:bCs/>
      <w:sz w:val="2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2"/>
    <w:unhideWhenUsed/>
    <w:qFormat/>
    <w:uiPriority w:val="0"/>
    <w:pPr>
      <w:spacing w:after="120"/>
    </w:pPr>
  </w:style>
  <w:style w:type="paragraph" w:styleId="4">
    <w:name w:val="Balloon Text"/>
    <w:basedOn w:val="1"/>
    <w:link w:val="13"/>
    <w:semiHidden/>
    <w:unhideWhenUsed/>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标题 1 Char"/>
    <w:basedOn w:val="8"/>
    <w:link w:val="2"/>
    <w:qFormat/>
    <w:uiPriority w:val="0"/>
    <w:rPr>
      <w:rFonts w:ascii="Times New Roman" w:hAnsi="Times New Roman" w:eastAsia="黑体" w:cs="Times New Roman"/>
      <w:b/>
      <w:bCs/>
      <w:sz w:val="24"/>
      <w:szCs w:val="24"/>
    </w:rPr>
  </w:style>
  <w:style w:type="character" w:customStyle="1" w:styleId="12">
    <w:name w:val="正文文本 Char"/>
    <w:basedOn w:val="8"/>
    <w:link w:val="3"/>
    <w:qFormat/>
    <w:uiPriority w:val="0"/>
    <w:rPr>
      <w:rFonts w:ascii="Times New Roman" w:hAnsi="Times New Roman" w:eastAsia="宋体" w:cs="Times New Roman"/>
      <w:szCs w:val="24"/>
    </w:rPr>
  </w:style>
  <w:style w:type="character" w:customStyle="1" w:styleId="13">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8BB947-7B54-4479-AA8E-1EC2AAC65A9A}">
  <ds:schemaRefs/>
</ds:datastoreItem>
</file>

<file path=docProps/app.xml><?xml version="1.0" encoding="utf-8"?>
<Properties xmlns="http://schemas.openxmlformats.org/officeDocument/2006/extended-properties" xmlns:vt="http://schemas.openxmlformats.org/officeDocument/2006/docPropsVTypes">
  <Template>Normal</Template>
  <Pages>2</Pages>
  <Words>164</Words>
  <Characters>938</Characters>
  <Lines>7</Lines>
  <Paragraphs>2</Paragraphs>
  <TotalTime>33</TotalTime>
  <ScaleCrop>false</ScaleCrop>
  <LinksUpToDate>false</LinksUpToDate>
  <CharactersWithSpaces>1100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2021-04-25T01:08:00Z</dcterms:created>
  <dc:creator>DELL</dc:creator>
  <cp:lastModifiedBy>冯正巩</cp:lastModifiedBy>
  <dcterms:modified xsi:type="dcterms:W3CDTF">2021-06-08T09:35:49Z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021E31082E2E4C5A870EC946D45BFF08</vt:lpwstr>
  </property>
</Properties>
</file>