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60" w:lineRule="atLeast"/>
        <w:jc w:val="center"/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color w:val="FF0000"/>
          <w:sz w:val="60"/>
          <w:szCs w:val="60"/>
          <w:u w:color="FF0000"/>
          <w:lang w:val="en-US" w:eastAsia="zh-CN"/>
        </w:rPr>
        <w:t>中共中山大学委员会学生工作部</w:t>
      </w:r>
    </w:p>
    <w:p>
      <w:pPr>
        <w:spacing w:line="560" w:lineRule="atLeast"/>
        <w:jc w:val="center"/>
        <w:rPr>
          <w:rFonts w:ascii="方正小标宋简体" w:eastAsia="方正小标宋简体" w:hAnsi="方正小标宋简体" w:cs="方正小标宋简体" w:hint="eastAsia"/>
          <w:color w:val="FF0000"/>
          <w:sz w:val="60"/>
          <w:szCs w:val="60"/>
          <w:u w:color="FF000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60"/>
          <w:szCs w:val="60"/>
          <w:u w:color="FF0000"/>
          <w:lang w:val="en-US" w:eastAsia="zh-CN"/>
        </w:rPr>
        <w:t>共青团中山大学委员会</w:t>
      </w:r>
    </w:p>
    <w:bookmarkEnd w:id="0"/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团发〔202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61</w:t>
      </w:r>
      <w:r>
        <w:rPr>
          <w:rFonts w:ascii="仿宋_GB2312" w:eastAsia="仿宋_GB2312" w:hint="eastAsia"/>
          <w:sz w:val="32"/>
          <w:szCs w:val="32"/>
        </w:rPr>
        <w:t>号</w:t>
      </w:r>
    </w:p>
    <w:p>
      <w:pPr>
        <w:adjustRightInd w:val="0"/>
        <w:snapToGrid w:val="0"/>
        <w:spacing w:line="560" w:lineRule="atLeast"/>
        <w:jc w:val="center"/>
        <w:rPr>
          <w:rFonts w:eastAsia="方正小标宋简体"/>
          <w:bCs/>
          <w:sz w:val="32"/>
          <w:szCs w:val="32"/>
        </w:rPr>
      </w:pPr>
      <w:r>
        <w:rPr>
          <w:bCs/>
          <w:sz w:val="28"/>
        </w:rPr>
        <w:drawing>
          <wp:inline distT="0" distB="0" distL="0" distR="0">
            <wp:extent cx="5514975" cy="381000"/>
            <wp:effectExtent l="0" t="0" r="9525" b="0"/>
            <wp:docPr id="4" name="图片 4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37499" name="图片 4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1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eastAsia="方正小标宋简体" w:hAnsi="微软雅黑" w:cs="微软雅黑" w:hint="eastAsia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微软雅黑" w:cs="微软雅黑" w:hint="eastAsia"/>
          <w:b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中山</w:t>
      </w:r>
      <w:r>
        <w:rPr>
          <w:rFonts w:ascii="方正小标宋简体" w:eastAsia="方正小标宋简体" w:hAnsi="微软雅黑" w:cs="微软雅黑" w:hint="eastAsia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大学党委学生工作部、共青团中山大学委员会关于组织学生参加2023年“展翅计划”港澳台大学生实习专项行动的通知</w:t>
      </w:r>
    </w:p>
    <w:p>
      <w:pPr>
        <w:rPr>
          <w:rFonts w:hint="default"/>
        </w:rPr>
      </w:pP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各二级单位团组织：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学习贯彻党的二十大精神，吸引更多港澳台青年来粤学习、就业和生活，促进粤港澳台青年广泛交往、全面交流、深度交融，根据广东团省委通知，拟组织各二级单位港澳台学生参加2023年“展翅计划”港澳台大学生实习专项行动，现将相关工作通知如下：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一、实习时间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2023年6月至9月开展暑期实习，2023年12月至2024年2月开展寒假实习，实习时长原则上为4至8周。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二、报名条件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港澳台籍在读学生。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三、实习安排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以下为2023年暑期实习安排，寒假实习安排届时另发指引。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4月中下旬，有意愿参与2023年“展翅计划”港澳台大学生通过“粤实习”系统（微信搜索“粤实习”或扫小程序码，见附件1）完成注册报名；在粤学生尽量选择在学校所在城市实习，非在粤学生尽量选择在能自行解决住宿的城市实习。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5月上旬，校团委审核学生报名信息；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5月中下旬，为学生初次配岗；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6月上旬，参加学生自选配岗；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6月中旬，配岗完成并对接企业；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6月-9月学生参与暑期实习。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四、报名方式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1.请各二级单位广泛动员符合条件的港澳台学生通过“粤实习”系统完成注册报名。</w:t>
      </w:r>
    </w:p>
    <w:p>
      <w:pPr>
        <w:ind w:firstLine="640" w:firstLineChars="2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2.报名截止时间：2023年5月5日17:00。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ind w:left="958" w:hanging="320" w:leftChars="304" w:hangingChars="1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1.关于开展2023年“展翅计划”港澳台大学生实习专项行动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的通知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440" w:firstLineChars="17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党委学生工作部</w:t>
      </w:r>
    </w:p>
    <w:p>
      <w:pPr>
        <w:ind w:firstLine="5440" w:firstLineChars="17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共青团中山大学委员会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2023年4月25日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党委学生工作部：彭雪婷  联系电话：020-84110839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    团    委：杨华岳  联系电话：020-84111202</w:t>
      </w: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474" w:bottom="2007" w:left="147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63"/>
    <w:rsid w:val="00045650"/>
    <w:rsid w:val="00046FBC"/>
    <w:rsid w:val="000533F7"/>
    <w:rsid w:val="0010743A"/>
    <w:rsid w:val="00126956"/>
    <w:rsid w:val="00182C5E"/>
    <w:rsid w:val="001C3530"/>
    <w:rsid w:val="001D229B"/>
    <w:rsid w:val="002366B1"/>
    <w:rsid w:val="00237B08"/>
    <w:rsid w:val="0025501B"/>
    <w:rsid w:val="002618AB"/>
    <w:rsid w:val="00263281"/>
    <w:rsid w:val="00277CA8"/>
    <w:rsid w:val="004775EA"/>
    <w:rsid w:val="00496D3D"/>
    <w:rsid w:val="00500ED0"/>
    <w:rsid w:val="0054639A"/>
    <w:rsid w:val="005B0B3A"/>
    <w:rsid w:val="00681358"/>
    <w:rsid w:val="006A6D13"/>
    <w:rsid w:val="006B1F40"/>
    <w:rsid w:val="006B7044"/>
    <w:rsid w:val="006E42FA"/>
    <w:rsid w:val="00707BC2"/>
    <w:rsid w:val="007A798C"/>
    <w:rsid w:val="007C5CA4"/>
    <w:rsid w:val="0087012F"/>
    <w:rsid w:val="008C6247"/>
    <w:rsid w:val="008C7B23"/>
    <w:rsid w:val="0093047A"/>
    <w:rsid w:val="009C2664"/>
    <w:rsid w:val="00A27F84"/>
    <w:rsid w:val="00AD0A83"/>
    <w:rsid w:val="00B34C87"/>
    <w:rsid w:val="00BB6701"/>
    <w:rsid w:val="00C600FD"/>
    <w:rsid w:val="00C71CB4"/>
    <w:rsid w:val="00C84463"/>
    <w:rsid w:val="00C91A5C"/>
    <w:rsid w:val="00DD1520"/>
    <w:rsid w:val="00FE4785"/>
    <w:rsid w:val="086547BA"/>
    <w:rsid w:val="0CB35012"/>
    <w:rsid w:val="0FE91298"/>
    <w:rsid w:val="159F36D7"/>
    <w:rsid w:val="1E165CFB"/>
    <w:rsid w:val="1FEF5A79"/>
    <w:rsid w:val="230E3B9B"/>
    <w:rsid w:val="245828E1"/>
    <w:rsid w:val="280B6CC8"/>
    <w:rsid w:val="28B40C7D"/>
    <w:rsid w:val="30E32271"/>
    <w:rsid w:val="34CB19B1"/>
    <w:rsid w:val="3CA477A7"/>
    <w:rsid w:val="419C607E"/>
    <w:rsid w:val="49482BEA"/>
    <w:rsid w:val="5A396A88"/>
    <w:rsid w:val="609574A1"/>
    <w:rsid w:val="612203CF"/>
    <w:rsid w:val="64A86E5C"/>
    <w:rsid w:val="715D067E"/>
    <w:rsid w:val="72384F16"/>
    <w:rsid w:val="72574528"/>
    <w:rsid w:val="7E6A0DFC"/>
  </w:rsids>
  <w:docVars>
    <w:docVar w:name="commondata" w:val="eyJoZGlkIjoiZjk1ZGI2NjNhZTI2NzQ4NDMwOGI5MGNiODc0MzQ1Z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semiHidden="0" w:uiPriority="0" w:unhideWhenUsed="0"/>
    <w:lsdException w:name="Table Web 1" w:uiPriority="0"/>
    <w:lsdException w:name="Table Web 2" w:uiPriority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Heading3">
    <w:name w:val="heading 3"/>
    <w:basedOn w:val="Normal"/>
    <w:next w:val="Normal"/>
    <w:unhideWhenUsed/>
    <w:qFormat/>
    <w:pPr>
      <w:keepNext/>
      <w:keepLines/>
      <w:outlineLvl w:val="2"/>
    </w:pPr>
    <w:rPr>
      <w:bCs/>
      <w:kern w:val="0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qFormat/>
    <w:pPr>
      <w:ind w:left="100" w:leftChars="2500"/>
    </w:pPr>
  </w:style>
  <w:style w:type="paragraph" w:styleId="Footer">
    <w:name w:val="footer"/>
    <w:basedOn w:val="Normal"/>
    <w:link w:val="a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">
    <w:name w:val="日期 字符"/>
    <w:basedOn w:val="DefaultParagraphFont"/>
    <w:link w:val="Date"/>
    <w:qFormat/>
    <w:rPr>
      <w:kern w:val="2"/>
      <w:sz w:val="21"/>
      <w:szCs w:val="24"/>
    </w:rPr>
  </w:style>
  <w:style w:type="character" w:customStyle="1" w:styleId="a0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1">
    <w:name w:val="页脚 字符"/>
    <w:basedOn w:val="DefaultParagraphFont"/>
    <w:link w:val="Footer"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633</Words>
  <Characters>705</Characters>
  <Application>Microsoft Office Word</Application>
  <DocSecurity>0</DocSecurity>
  <Lines>1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顾文明</dc:creator>
  <cp:lastModifiedBy>KCB</cp:lastModifiedBy>
  <cp:revision>1</cp:revision>
  <dcterms:created xsi:type="dcterms:W3CDTF">2021-01-13T12:57:00Z</dcterms:created>
  <dcterms:modified xsi:type="dcterms:W3CDTF">2023-04-28T05:14:31Z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08D429E80F9D418AAB65AE7CDAF7FAB1</vt:lpwstr>
  </property>
  <property fmtid="{D5CDD505-2E9C-101B-9397-08002B2CF9AE}" pid="3" name="KSOProductBuildVer">
    <vt:lpwstr>2052-11.1.0.14036</vt:lpwstr>
  </property>
</Properties>
</file>