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09FBB5">
      <w:pPr>
        <w:spacing w:before="100" w:line="230" w:lineRule="auto"/>
        <w:ind w:left="674"/>
        <w:rPr>
          <w:rFonts w:hint="eastAsia" w:ascii="Times New Roman" w:hAnsi="Times New Roman" w:eastAsia="黑体" w:cs="Times New Roman"/>
          <w:sz w:val="31"/>
          <w:szCs w:val="31"/>
          <w:lang w:eastAsia="zh-CN"/>
        </w:rPr>
      </w:pPr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ascii="黑体" w:hAnsi="黑体" w:eastAsia="黑体" w:cs="黑体"/>
          <w:spacing w:val="-36"/>
          <w:sz w:val="31"/>
          <w:szCs w:val="31"/>
        </w:rPr>
        <w:t xml:space="preserve"> </w:t>
      </w:r>
      <w:r>
        <w:rPr>
          <w:rFonts w:hint="eastAsia" w:ascii="Times New Roman" w:hAnsi="Times New Roman" w:eastAsia="宋体" w:cs="Times New Roman"/>
          <w:spacing w:val="-4"/>
          <w:sz w:val="31"/>
          <w:szCs w:val="31"/>
          <w:lang w:val="en-US" w:eastAsia="zh-CN"/>
        </w:rPr>
        <w:t>2</w:t>
      </w:r>
    </w:p>
    <w:p w14:paraId="14D7257E">
      <w:pPr>
        <w:spacing w:line="317" w:lineRule="auto"/>
        <w:rPr>
          <w:rFonts w:ascii="Arial"/>
          <w:sz w:val="21"/>
        </w:rPr>
      </w:pPr>
    </w:p>
    <w:p w14:paraId="6E4C62E8">
      <w:pPr>
        <w:spacing w:line="317" w:lineRule="auto"/>
        <w:rPr>
          <w:rFonts w:ascii="Arial"/>
          <w:sz w:val="21"/>
        </w:rPr>
      </w:pPr>
    </w:p>
    <w:p w14:paraId="6FE0A83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96" w:lineRule="auto"/>
        <w:ind w:right="0"/>
        <w:jc w:val="center"/>
        <w:textAlignment w:val="baseline"/>
        <w:rPr>
          <w:rFonts w:ascii="方正小标宋简体" w:hAnsi="方正小标宋简体" w:eastAsia="方正小标宋简体" w:cs="方正小标宋简体"/>
          <w:spacing w:val="42"/>
          <w:sz w:val="43"/>
          <w:szCs w:val="43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pacing w:val="42"/>
          <w:sz w:val="43"/>
          <w:szCs w:val="43"/>
        </w:rPr>
        <w:t>广东省中小学科学教育多模态资源反馈表</w:t>
      </w:r>
    </w:p>
    <w:bookmarkEnd w:id="0"/>
    <w:p w14:paraId="09DAF35B">
      <w:pPr>
        <w:pStyle w:val="2"/>
        <w:spacing w:before="167" w:line="295" w:lineRule="auto"/>
        <w:ind w:right="3002"/>
        <w:jc w:val="both"/>
        <w:rPr>
          <w:spacing w:val="-74"/>
        </w:rPr>
      </w:pPr>
      <w:r>
        <w:rPr>
          <w:spacing w:val="8"/>
        </w:rPr>
        <w:t>填报单位（</w:t>
      </w:r>
      <w:r>
        <w:rPr>
          <w:rFonts w:hint="eastAsia"/>
          <w:spacing w:val="8"/>
          <w:lang w:val="en-US" w:eastAsia="zh-CN"/>
        </w:rPr>
        <w:t>盖章）</w:t>
      </w:r>
      <w:r>
        <w:rPr>
          <w:spacing w:val="-74"/>
        </w:rPr>
        <w:t>：</w:t>
      </w:r>
    </w:p>
    <w:tbl>
      <w:tblPr>
        <w:tblStyle w:val="5"/>
        <w:tblW w:w="1393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3"/>
        <w:gridCol w:w="1317"/>
        <w:gridCol w:w="2182"/>
        <w:gridCol w:w="1302"/>
        <w:gridCol w:w="1098"/>
        <w:gridCol w:w="1056"/>
        <w:gridCol w:w="755"/>
        <w:gridCol w:w="1605"/>
        <w:gridCol w:w="1159"/>
        <w:gridCol w:w="1214"/>
        <w:gridCol w:w="941"/>
      </w:tblGrid>
      <w:tr w14:paraId="7F3024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5" w:hRule="atLeast"/>
        </w:trPr>
        <w:tc>
          <w:tcPr>
            <w:tcW w:w="1303" w:type="dxa"/>
            <w:vAlign w:val="center"/>
          </w:tcPr>
          <w:p w14:paraId="37F9FB9A">
            <w:pPr>
              <w:pStyle w:val="6"/>
              <w:spacing w:before="78" w:line="222" w:lineRule="auto"/>
              <w:jc w:val="center"/>
            </w:pPr>
            <w:r>
              <w:rPr>
                <w:spacing w:val="-4"/>
              </w:rPr>
              <w:t>单位名称</w:t>
            </w:r>
          </w:p>
        </w:tc>
        <w:tc>
          <w:tcPr>
            <w:tcW w:w="1317" w:type="dxa"/>
            <w:vAlign w:val="center"/>
          </w:tcPr>
          <w:p w14:paraId="39E2585B">
            <w:pPr>
              <w:pStyle w:val="6"/>
              <w:spacing w:before="78" w:line="221" w:lineRule="auto"/>
              <w:jc w:val="center"/>
            </w:pPr>
            <w:r>
              <w:rPr>
                <w:spacing w:val="-5"/>
              </w:rPr>
              <w:t>资源名称</w:t>
            </w:r>
          </w:p>
        </w:tc>
        <w:tc>
          <w:tcPr>
            <w:tcW w:w="2182" w:type="dxa"/>
            <w:vAlign w:val="center"/>
          </w:tcPr>
          <w:p w14:paraId="0277FA15">
            <w:pPr>
              <w:pStyle w:val="6"/>
              <w:spacing w:before="78" w:line="221" w:lineRule="auto"/>
              <w:jc w:val="center"/>
            </w:pPr>
            <w:r>
              <w:rPr>
                <w:spacing w:val="-5"/>
              </w:rPr>
              <w:t>资源简介</w:t>
            </w:r>
          </w:p>
        </w:tc>
        <w:tc>
          <w:tcPr>
            <w:tcW w:w="1302" w:type="dxa"/>
            <w:vAlign w:val="center"/>
          </w:tcPr>
          <w:p w14:paraId="5644BAD3">
            <w:pPr>
              <w:pStyle w:val="6"/>
              <w:spacing w:before="39" w:line="234" w:lineRule="auto"/>
              <w:ind w:left="146" w:right="133" w:firstLine="41"/>
              <w:jc w:val="center"/>
              <w:rPr>
                <w:rFonts w:hint="eastAsia"/>
                <w:spacing w:val="-5"/>
              </w:rPr>
            </w:pPr>
            <w:r>
              <w:rPr>
                <w:rFonts w:hint="eastAsia"/>
                <w:spacing w:val="-5"/>
              </w:rPr>
              <w:t>资源类</w:t>
            </w:r>
          </w:p>
          <w:p w14:paraId="4510A97E">
            <w:pPr>
              <w:pStyle w:val="6"/>
              <w:spacing w:before="39" w:line="234" w:lineRule="auto"/>
              <w:ind w:left="146" w:right="133" w:firstLine="41"/>
              <w:jc w:val="center"/>
              <w:rPr>
                <w:rFonts w:hint="eastAsia"/>
                <w:spacing w:val="-5"/>
              </w:rPr>
            </w:pPr>
            <w:r>
              <w:rPr>
                <w:rFonts w:hint="eastAsia"/>
                <w:spacing w:val="-5"/>
              </w:rPr>
              <w:t>型</w:t>
            </w:r>
          </w:p>
          <w:p w14:paraId="2BF8392C">
            <w:pPr>
              <w:pStyle w:val="6"/>
              <w:spacing w:before="39" w:line="234" w:lineRule="auto"/>
              <w:ind w:left="146" w:right="133" w:firstLine="41"/>
              <w:jc w:val="center"/>
            </w:pPr>
            <w:r>
              <w:rPr>
                <w:rFonts w:hint="eastAsia"/>
                <w:spacing w:val="-5"/>
              </w:rPr>
              <w:t>（图片/ 文字/影 像/VR/  数字资 源等）</w:t>
            </w:r>
          </w:p>
        </w:tc>
        <w:tc>
          <w:tcPr>
            <w:tcW w:w="1098" w:type="dxa"/>
            <w:vAlign w:val="center"/>
          </w:tcPr>
          <w:p w14:paraId="6F728C48">
            <w:pPr>
              <w:pStyle w:val="6"/>
              <w:spacing w:before="78" w:line="236" w:lineRule="auto"/>
              <w:ind w:right="185"/>
              <w:jc w:val="center"/>
            </w:pPr>
            <w:r>
              <w:rPr>
                <w:spacing w:val="-6"/>
              </w:rPr>
              <w:t>资源地</w:t>
            </w:r>
            <w:r>
              <w:t xml:space="preserve"> 址</w:t>
            </w:r>
          </w:p>
        </w:tc>
        <w:tc>
          <w:tcPr>
            <w:tcW w:w="1056" w:type="dxa"/>
            <w:vAlign w:val="center"/>
          </w:tcPr>
          <w:p w14:paraId="1500B299">
            <w:pPr>
              <w:pStyle w:val="6"/>
              <w:spacing w:before="196" w:line="236" w:lineRule="auto"/>
              <w:ind w:right="189"/>
              <w:jc w:val="center"/>
            </w:pPr>
            <w:r>
              <w:rPr>
                <w:spacing w:val="-7"/>
              </w:rPr>
              <w:t>适用</w:t>
            </w:r>
            <w:r>
              <w:rPr>
                <w:spacing w:val="-20"/>
              </w:rPr>
              <w:t>学段</w:t>
            </w:r>
            <w:r>
              <w:rPr>
                <w:spacing w:val="25"/>
              </w:rPr>
              <w:t xml:space="preserve"> </w:t>
            </w:r>
            <w:r>
              <w:rPr>
                <w:spacing w:val="-20"/>
              </w:rPr>
              <w:t>(</w:t>
            </w:r>
            <w:r>
              <w:t xml:space="preserve"> </w:t>
            </w:r>
            <w:r>
              <w:rPr>
                <w:spacing w:val="-12"/>
              </w:rPr>
              <w:t>小学、</w:t>
            </w:r>
            <w:r>
              <w:rPr>
                <w:spacing w:val="1"/>
              </w:rPr>
              <w:t xml:space="preserve"> </w:t>
            </w:r>
            <w:r>
              <w:rPr>
                <w:spacing w:val="-12"/>
              </w:rPr>
              <w:t>初中、</w:t>
            </w:r>
            <w:r>
              <w:rPr>
                <w:spacing w:val="1"/>
              </w:rPr>
              <w:t xml:space="preserve"> </w:t>
            </w:r>
            <w:r>
              <w:rPr>
                <w:spacing w:val="-12"/>
              </w:rPr>
              <w:t>高中）</w:t>
            </w:r>
          </w:p>
        </w:tc>
        <w:tc>
          <w:tcPr>
            <w:tcW w:w="755" w:type="dxa"/>
            <w:vAlign w:val="center"/>
          </w:tcPr>
          <w:p w14:paraId="438EE2B2">
            <w:pPr>
              <w:pStyle w:val="6"/>
              <w:spacing w:before="78" w:line="231" w:lineRule="auto"/>
              <w:ind w:right="134"/>
              <w:jc w:val="center"/>
            </w:pPr>
            <w:r>
              <w:rPr>
                <w:spacing w:val="-8"/>
              </w:rPr>
              <w:t>是否</w:t>
            </w:r>
            <w:r>
              <w:t xml:space="preserve"> </w:t>
            </w:r>
            <w:r>
              <w:rPr>
                <w:spacing w:val="-7"/>
              </w:rPr>
              <w:t>免费</w:t>
            </w:r>
          </w:p>
        </w:tc>
        <w:tc>
          <w:tcPr>
            <w:tcW w:w="1605" w:type="dxa"/>
            <w:vAlign w:val="center"/>
          </w:tcPr>
          <w:p w14:paraId="6D082C68">
            <w:pPr>
              <w:pStyle w:val="6"/>
              <w:spacing w:before="78" w:line="230" w:lineRule="auto"/>
              <w:ind w:right="145"/>
              <w:jc w:val="center"/>
            </w:pPr>
            <w:r>
              <w:rPr>
                <w:rFonts w:hint="eastAsia"/>
                <w:spacing w:val="-7"/>
              </w:rPr>
              <w:t>是否可存档于省资源库</w:t>
            </w:r>
          </w:p>
        </w:tc>
        <w:tc>
          <w:tcPr>
            <w:tcW w:w="1159" w:type="dxa"/>
            <w:vAlign w:val="center"/>
          </w:tcPr>
          <w:p w14:paraId="35D49B82">
            <w:pPr>
              <w:pStyle w:val="6"/>
              <w:spacing w:before="78" w:line="231" w:lineRule="auto"/>
              <w:ind w:right="184"/>
              <w:jc w:val="center"/>
            </w:pPr>
            <w:r>
              <w:rPr>
                <w:rFonts w:hint="eastAsia"/>
                <w:lang w:val="en-US" w:eastAsia="zh-CN"/>
              </w:rPr>
              <w:t>联系</w:t>
            </w:r>
            <w:r>
              <w:t>人</w:t>
            </w:r>
          </w:p>
        </w:tc>
        <w:tc>
          <w:tcPr>
            <w:tcW w:w="1214" w:type="dxa"/>
            <w:vAlign w:val="center"/>
          </w:tcPr>
          <w:p w14:paraId="19A810D9">
            <w:pPr>
              <w:pStyle w:val="6"/>
              <w:spacing w:before="78" w:line="231" w:lineRule="auto"/>
              <w:ind w:right="174"/>
              <w:jc w:val="center"/>
              <w:rPr>
                <w:rFonts w:hint="eastAsia"/>
                <w:spacing w:val="-4"/>
                <w:lang w:val="en-US" w:eastAsia="zh-CN"/>
              </w:rPr>
            </w:pPr>
            <w:r>
              <w:rPr>
                <w:rFonts w:hint="eastAsia"/>
                <w:spacing w:val="-4"/>
                <w:lang w:val="en-US" w:eastAsia="zh-CN"/>
              </w:rPr>
              <w:t>联系</w:t>
            </w:r>
          </w:p>
          <w:p w14:paraId="4EF3543A">
            <w:pPr>
              <w:pStyle w:val="6"/>
              <w:spacing w:before="78" w:line="231" w:lineRule="auto"/>
              <w:ind w:right="174"/>
              <w:jc w:val="center"/>
            </w:pPr>
            <w:r>
              <w:rPr>
                <w:spacing w:val="-4"/>
              </w:rPr>
              <w:t>方</w:t>
            </w:r>
            <w:r>
              <w:t>式</w:t>
            </w:r>
          </w:p>
        </w:tc>
        <w:tc>
          <w:tcPr>
            <w:tcW w:w="941" w:type="dxa"/>
            <w:vAlign w:val="center"/>
          </w:tcPr>
          <w:p w14:paraId="02FC0B67">
            <w:pPr>
              <w:pStyle w:val="6"/>
              <w:spacing w:before="198" w:line="207" w:lineRule="auto"/>
              <w:ind w:left="0" w:leftChars="0" w:firstLine="0" w:firstLineChars="0"/>
              <w:jc w:val="center"/>
              <w:rPr>
                <w:rFonts w:hint="eastAsia" w:eastAsia="黑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备注</w:t>
            </w:r>
          </w:p>
        </w:tc>
      </w:tr>
      <w:tr w14:paraId="1967BB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6" w:hRule="atLeast"/>
        </w:trPr>
        <w:tc>
          <w:tcPr>
            <w:tcW w:w="1303" w:type="dxa"/>
            <w:vAlign w:val="top"/>
          </w:tcPr>
          <w:p w14:paraId="739E4615">
            <w:pPr>
              <w:rPr>
                <w:rFonts w:ascii="Arial"/>
                <w:sz w:val="21"/>
              </w:rPr>
            </w:pPr>
          </w:p>
        </w:tc>
        <w:tc>
          <w:tcPr>
            <w:tcW w:w="1317" w:type="dxa"/>
            <w:vAlign w:val="top"/>
          </w:tcPr>
          <w:p w14:paraId="20FA8A9C">
            <w:pPr>
              <w:rPr>
                <w:rFonts w:ascii="Arial"/>
                <w:sz w:val="21"/>
              </w:rPr>
            </w:pPr>
          </w:p>
        </w:tc>
        <w:tc>
          <w:tcPr>
            <w:tcW w:w="2182" w:type="dxa"/>
            <w:vAlign w:val="top"/>
          </w:tcPr>
          <w:p w14:paraId="6D08AB22">
            <w:pPr>
              <w:spacing w:line="291" w:lineRule="auto"/>
              <w:rPr>
                <w:rFonts w:ascii="Arial"/>
                <w:sz w:val="21"/>
              </w:rPr>
            </w:pPr>
          </w:p>
          <w:p w14:paraId="0D2F44C4">
            <w:pPr>
              <w:spacing w:line="291" w:lineRule="auto"/>
              <w:rPr>
                <w:rFonts w:ascii="Arial"/>
                <w:sz w:val="21"/>
              </w:rPr>
            </w:pPr>
          </w:p>
          <w:p w14:paraId="7CB81A68">
            <w:pPr>
              <w:spacing w:before="78" w:line="214" w:lineRule="auto"/>
              <w:ind w:left="251"/>
              <w:rPr>
                <w:rFonts w:ascii="FangSong_GB2312" w:hAnsi="FangSong_GB2312" w:eastAsia="FangSong_GB2312" w:cs="FangSong_GB2312"/>
                <w:sz w:val="24"/>
                <w:szCs w:val="24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6"/>
                <w:sz w:val="24"/>
                <w:szCs w:val="24"/>
              </w:rPr>
              <w:t>（不超</w:t>
            </w:r>
            <w:r>
              <w:rPr>
                <w:rFonts w:ascii="FangSong_GB2312" w:hAnsi="FangSong_GB2312" w:eastAsia="FangSong_GB2312" w:cs="FangSong_GB2312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6"/>
                <w:sz w:val="24"/>
                <w:szCs w:val="24"/>
              </w:rPr>
              <w:t>200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26"/>
                <w:w w:val="101"/>
                <w:sz w:val="24"/>
                <w:szCs w:val="24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-6"/>
                <w:sz w:val="24"/>
                <w:szCs w:val="24"/>
              </w:rPr>
              <w:t>字）</w:t>
            </w:r>
          </w:p>
        </w:tc>
        <w:tc>
          <w:tcPr>
            <w:tcW w:w="1302" w:type="dxa"/>
            <w:vAlign w:val="top"/>
          </w:tcPr>
          <w:p w14:paraId="396318FC">
            <w:pPr>
              <w:rPr>
                <w:rFonts w:ascii="Arial"/>
                <w:sz w:val="21"/>
              </w:rPr>
            </w:pPr>
          </w:p>
        </w:tc>
        <w:tc>
          <w:tcPr>
            <w:tcW w:w="1098" w:type="dxa"/>
            <w:vAlign w:val="top"/>
          </w:tcPr>
          <w:p w14:paraId="0EE16590">
            <w:pPr>
              <w:rPr>
                <w:rFonts w:ascii="Arial"/>
                <w:sz w:val="21"/>
              </w:rPr>
            </w:pPr>
          </w:p>
        </w:tc>
        <w:tc>
          <w:tcPr>
            <w:tcW w:w="1056" w:type="dxa"/>
            <w:vAlign w:val="top"/>
          </w:tcPr>
          <w:p w14:paraId="647AC788">
            <w:pPr>
              <w:rPr>
                <w:rFonts w:ascii="Arial"/>
                <w:sz w:val="21"/>
              </w:rPr>
            </w:pPr>
          </w:p>
        </w:tc>
        <w:tc>
          <w:tcPr>
            <w:tcW w:w="755" w:type="dxa"/>
            <w:vAlign w:val="top"/>
          </w:tcPr>
          <w:p w14:paraId="3F4BC7E4">
            <w:pPr>
              <w:rPr>
                <w:rFonts w:ascii="Arial"/>
                <w:sz w:val="21"/>
              </w:rPr>
            </w:pPr>
          </w:p>
        </w:tc>
        <w:tc>
          <w:tcPr>
            <w:tcW w:w="1605" w:type="dxa"/>
            <w:vAlign w:val="top"/>
          </w:tcPr>
          <w:p w14:paraId="1F2F3799">
            <w:pPr>
              <w:rPr>
                <w:rFonts w:ascii="Arial"/>
                <w:sz w:val="21"/>
              </w:rPr>
            </w:pPr>
          </w:p>
        </w:tc>
        <w:tc>
          <w:tcPr>
            <w:tcW w:w="1159" w:type="dxa"/>
            <w:vAlign w:val="top"/>
          </w:tcPr>
          <w:p w14:paraId="6875F95B">
            <w:pPr>
              <w:rPr>
                <w:rFonts w:ascii="Arial"/>
                <w:sz w:val="21"/>
              </w:rPr>
            </w:pPr>
          </w:p>
        </w:tc>
        <w:tc>
          <w:tcPr>
            <w:tcW w:w="1214" w:type="dxa"/>
            <w:vAlign w:val="top"/>
          </w:tcPr>
          <w:p w14:paraId="21841EFD">
            <w:pPr>
              <w:rPr>
                <w:rFonts w:ascii="Arial"/>
                <w:sz w:val="21"/>
              </w:rPr>
            </w:pPr>
          </w:p>
        </w:tc>
        <w:tc>
          <w:tcPr>
            <w:tcW w:w="941" w:type="dxa"/>
            <w:vAlign w:val="top"/>
          </w:tcPr>
          <w:p w14:paraId="669F2448">
            <w:pPr>
              <w:rPr>
                <w:rFonts w:hint="eastAsia" w:ascii="Arial" w:eastAsia="宋体"/>
                <w:sz w:val="21"/>
                <w:lang w:val="en-US" w:eastAsia="zh-CN"/>
              </w:rPr>
            </w:pPr>
          </w:p>
        </w:tc>
      </w:tr>
    </w:tbl>
    <w:p w14:paraId="0934CA3D">
      <w:pPr>
        <w:pStyle w:val="2"/>
        <w:spacing w:before="167" w:line="295" w:lineRule="auto"/>
        <w:ind w:right="3002"/>
        <w:jc w:val="both"/>
        <w:rPr>
          <w:spacing w:val="-74"/>
        </w:rPr>
      </w:pPr>
      <w:r>
        <w:rPr>
          <w:spacing w:val="20"/>
        </w:rPr>
        <w:t>填报人：</w:t>
      </w:r>
      <w:r>
        <w:rPr>
          <w:spacing w:val="3"/>
        </w:rPr>
        <w:t xml:space="preserve">                                       </w:t>
      </w:r>
      <w:r>
        <w:rPr>
          <w:spacing w:val="20"/>
        </w:rPr>
        <w:t>联系电话：</w:t>
      </w:r>
    </w:p>
    <w:p w14:paraId="6FCF226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D2792778-46B8-4C7F-84B4-DAFA9C686BD0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B211EBE0-556B-4D1E-9C0F-A5D25EFE589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1F45AEFD-048D-45F0-89DE-EFBD6EA97953}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4" w:fontKey="{E9646DE0-763E-40D6-922C-E7D1F6D495CC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5" w:fontKey="{648755A6-6F35-4B3B-8044-AD047921AF4A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39559B"/>
    <w:rsid w:val="5739559B"/>
    <w:rsid w:val="5E720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黑体" w:hAnsi="黑体" w:eastAsia="黑体" w:cs="黑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2025-07-01T03:28:00Z</dcterms:created>
  <dc:creator>杨敏捷</dc:creator>
  <cp:lastModifiedBy>杨敏捷</cp:lastModifiedBy>
  <dcterms:modified xsi:type="dcterms:W3CDTF">2025-07-01T03:39:37Z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CEB005849DDD4DE1BE860D7A71B00207_13</vt:lpwstr>
  </property>
</Properties>
</file>