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7A18" w14:textId="1BA6ED45" w:rsidR="001B7D84" w:rsidRDefault="00F479D1" w:rsidP="00F479D1">
      <w:pPr>
        <w:jc w:val="center"/>
      </w:pPr>
      <w:r w:rsidRPr="00F479D1">
        <w:rPr>
          <w:rFonts w:hint="eastAsia"/>
        </w:rPr>
        <w:t>关于推荐2026年中国抗癌协会科技奖的通知</w:t>
      </w:r>
    </w:p>
    <w:p w14:paraId="6920E780" w14:textId="77777777" w:rsidR="00F479D1" w:rsidRPr="00F479D1" w:rsidRDefault="00F479D1" w:rsidP="00F479D1">
      <w:r w:rsidRPr="00F479D1">
        <w:t>各推荐单位：</w:t>
      </w:r>
    </w:p>
    <w:p w14:paraId="2E5E11D6" w14:textId="7E55A8B2" w:rsidR="00F479D1" w:rsidRPr="00F479D1" w:rsidRDefault="00F479D1" w:rsidP="00F479D1">
      <w:pPr>
        <w:ind w:firstLineChars="200" w:firstLine="640"/>
      </w:pPr>
      <w:r w:rsidRPr="00F479D1">
        <w:t>中国抗癌协会科技奖（以下简称科技奖）是经国家科技部批准的全国肿瘤医学领域唯一的社会科技奖励，按照《中国抗癌协会科技奖章程》和《中国抗癌协会科技奖励办法》规定，现将2026年科技奖的推荐工作有关事宜通知如下：</w:t>
      </w:r>
    </w:p>
    <w:p w14:paraId="69DF0DA4" w14:textId="22431C27" w:rsidR="00F479D1" w:rsidRPr="00F479D1" w:rsidRDefault="00F479D1" w:rsidP="00F479D1">
      <w:pPr>
        <w:ind w:firstLineChars="200" w:firstLine="643"/>
      </w:pPr>
      <w:r w:rsidRPr="00F479D1">
        <w:rPr>
          <w:b/>
        </w:rPr>
        <w:t>一、推荐要求</w:t>
      </w:r>
    </w:p>
    <w:p w14:paraId="2D1B30AF" w14:textId="7DDD2D66" w:rsidR="00F479D1" w:rsidRPr="00F479D1" w:rsidRDefault="00F479D1" w:rsidP="00F479D1">
      <w:pPr>
        <w:ind w:firstLineChars="200" w:firstLine="640"/>
      </w:pPr>
      <w:r w:rsidRPr="00F479D1">
        <w:t>1.推荐单位包括：协会各分支机构，省、市、自治区抗癌协会，肿瘤医院，综合医院肿瘤中心，研究所，医学相关高等院校，各推荐部门（单位）见附件1。要严格掌握推荐标准和等级，推荐一等奖的项目落选后不再进入二等奖评审。</w:t>
      </w:r>
    </w:p>
    <w:p w14:paraId="072776D4" w14:textId="2923A8B4" w:rsidR="00F479D1" w:rsidRPr="00F479D1" w:rsidRDefault="00F479D1" w:rsidP="00F479D1">
      <w:pPr>
        <w:ind w:firstLineChars="200" w:firstLine="640"/>
      </w:pPr>
      <w:r w:rsidRPr="00F479D1">
        <w:t>2.已获得国家科技奖和中国抗癌协会科技奖的项目不再重复推荐；如当年同时推荐了国家科技奖或其他医学社会科技奖励，在其公布获奖后，将自动终止本项奖励的评审程序。</w:t>
      </w:r>
    </w:p>
    <w:p w14:paraId="100660E9" w14:textId="580BC49A" w:rsidR="00F479D1" w:rsidRPr="00F479D1" w:rsidRDefault="00F479D1" w:rsidP="00F479D1">
      <w:pPr>
        <w:ind w:firstLineChars="200" w:firstLine="640"/>
      </w:pPr>
      <w:r w:rsidRPr="00F479D1">
        <w:t>3.已获省部级科学技术奖、社会科技奖励二等奖的项目只能申报科技奖一等奖，已获省部级科学技术奖、社会科技奖励一等奖的项目不得申报科技奖。</w:t>
      </w:r>
    </w:p>
    <w:p w14:paraId="5FC07F78" w14:textId="6348FE84" w:rsidR="00F479D1" w:rsidRPr="00F479D1" w:rsidRDefault="00F479D1" w:rsidP="00F479D1">
      <w:pPr>
        <w:ind w:firstLineChars="200" w:firstLine="643"/>
      </w:pPr>
      <w:r w:rsidRPr="00F479D1">
        <w:rPr>
          <w:b/>
        </w:rPr>
        <w:t>4.项目第一完成人须有发表或引用</w:t>
      </w:r>
      <w:proofErr w:type="spellStart"/>
      <w:r w:rsidRPr="00F479D1">
        <w:rPr>
          <w:b/>
        </w:rPr>
        <w:t>HolisticIntegrativeOncology</w:t>
      </w:r>
      <w:proofErr w:type="spellEnd"/>
      <w:r w:rsidRPr="00F479D1">
        <w:rPr>
          <w:b/>
        </w:rPr>
        <w:t>（HIO）英文期刊论文。</w:t>
      </w:r>
    </w:p>
    <w:p w14:paraId="76E6FA9A" w14:textId="0258F56F" w:rsidR="00F479D1" w:rsidRPr="00F479D1" w:rsidRDefault="00F479D1" w:rsidP="00F479D1">
      <w:pPr>
        <w:ind w:firstLineChars="200" w:firstLine="640"/>
      </w:pPr>
      <w:r w:rsidRPr="00F479D1">
        <w:t>5.科技奖全程采用系统推荐和评审，完成单位须使用推荐系统，填写《中国抗癌协会科技奖推荐书》（以下简称推荐</w:t>
      </w:r>
      <w:r w:rsidRPr="00F479D1">
        <w:lastRenderedPageBreak/>
        <w:t>书），参照填写要求（见附件2）整理推荐书及附件，推荐科普类项目请注意《中国抗癌协会科技奖科普类项目推荐评审细则》相关说明。</w:t>
      </w:r>
    </w:p>
    <w:p w14:paraId="1628E840" w14:textId="29CC50E2" w:rsidR="00F479D1" w:rsidRPr="00F479D1" w:rsidRDefault="00F479D1" w:rsidP="00F479D1">
      <w:pPr>
        <w:ind w:firstLineChars="200" w:firstLine="640"/>
      </w:pPr>
      <w:r w:rsidRPr="00F479D1">
        <w:t>6.各推荐单位和完成单位要做好形式审查工作</w:t>
      </w:r>
      <w:bookmarkStart w:id="0" w:name="_Toc536212938"/>
      <w:r w:rsidRPr="00F479D1">
        <w:t>（见附件2中形式审查不合格要点</w:t>
      </w:r>
      <w:bookmarkEnd w:id="0"/>
      <w:r w:rsidRPr="00F479D1">
        <w:t>）。对不符合规定的推荐材料应在规定时间内进行补正，逾期不再受理补充材料。</w:t>
      </w:r>
    </w:p>
    <w:p w14:paraId="3A628DEE" w14:textId="612C74A1" w:rsidR="00F479D1" w:rsidRPr="00F479D1" w:rsidRDefault="00F479D1" w:rsidP="00F479D1">
      <w:pPr>
        <w:ind w:firstLineChars="200" w:firstLine="643"/>
      </w:pPr>
      <w:r w:rsidRPr="00F479D1">
        <w:rPr>
          <w:b/>
        </w:rPr>
        <w:t>二、推荐时间</w:t>
      </w:r>
    </w:p>
    <w:p w14:paraId="71EBC384" w14:textId="1E47B25E" w:rsidR="00F479D1" w:rsidRPr="00F479D1" w:rsidRDefault="00F479D1" w:rsidP="00F479D1">
      <w:pPr>
        <w:ind w:firstLineChars="200" w:firstLine="640"/>
      </w:pPr>
      <w:r w:rsidRPr="00F479D1">
        <w:t>1.推荐系统开通时间为2026年1月30日，填报截止时间为2026年3月31日。</w:t>
      </w:r>
    </w:p>
    <w:p w14:paraId="7CB899E8" w14:textId="3F927679" w:rsidR="00F479D1" w:rsidRPr="00F479D1" w:rsidRDefault="00F479D1" w:rsidP="00F479D1">
      <w:pPr>
        <w:ind w:firstLineChars="200" w:firstLine="640"/>
      </w:pPr>
      <w:r w:rsidRPr="00F479D1">
        <w:t>2.纸质材料报送截止日期为2026年4月15日，过期不予受理。</w:t>
      </w:r>
    </w:p>
    <w:p w14:paraId="50F55C55" w14:textId="0B706DD8" w:rsidR="00F479D1" w:rsidRPr="00F479D1" w:rsidRDefault="00F479D1" w:rsidP="00F479D1">
      <w:pPr>
        <w:ind w:firstLineChars="200" w:firstLine="643"/>
      </w:pPr>
      <w:r w:rsidRPr="00F479D1">
        <w:rPr>
          <w:b/>
        </w:rPr>
        <w:t>三、报送材料</w:t>
      </w:r>
    </w:p>
    <w:p w14:paraId="6FE3F6E0" w14:textId="70D7CDE1" w:rsidR="00F479D1" w:rsidRPr="00F479D1" w:rsidRDefault="00F479D1" w:rsidP="00F479D1">
      <w:pPr>
        <w:ind w:firstLineChars="200" w:firstLine="640"/>
      </w:pPr>
      <w:r w:rsidRPr="00F479D1">
        <w:t>1.纸质版推荐书1套（原始件，推荐书主件和附件装订成册）。</w:t>
      </w:r>
    </w:p>
    <w:p w14:paraId="1782F2F4" w14:textId="22022D59" w:rsidR="00F479D1" w:rsidRPr="00F479D1" w:rsidRDefault="00F479D1" w:rsidP="00F479D1">
      <w:pPr>
        <w:ind w:firstLineChars="200" w:firstLine="640"/>
      </w:pPr>
      <w:r w:rsidRPr="00F479D1">
        <w:t>2.《中国抗癌协会科技奖推荐项目汇总表》1份（系统生成）。</w:t>
      </w:r>
    </w:p>
    <w:p w14:paraId="15AF2C9F" w14:textId="48926581" w:rsidR="00F479D1" w:rsidRPr="00F479D1" w:rsidRDefault="00F479D1" w:rsidP="00F479D1">
      <w:pPr>
        <w:ind w:firstLineChars="200" w:firstLine="640"/>
      </w:pPr>
      <w:r w:rsidRPr="00F479D1">
        <w:t>3.有以下情况的推荐项目，应提交相应的书面报告：</w:t>
      </w:r>
    </w:p>
    <w:p w14:paraId="7C4F8927" w14:textId="0EC7CD8D" w:rsidR="00F479D1" w:rsidRPr="00F479D1" w:rsidRDefault="00F479D1" w:rsidP="00F479D1">
      <w:pPr>
        <w:ind w:firstLineChars="200" w:firstLine="640"/>
      </w:pPr>
      <w:r w:rsidRPr="00F479D1">
        <w:t>（1）完成人本人不能签名的，应提交纸质说明。</w:t>
      </w:r>
    </w:p>
    <w:p w14:paraId="124DA29E" w14:textId="0A6DB15C" w:rsidR="00F479D1" w:rsidRPr="00F479D1" w:rsidRDefault="00F479D1" w:rsidP="00F479D1">
      <w:pPr>
        <w:ind w:firstLineChars="200" w:firstLine="640"/>
      </w:pPr>
      <w:r w:rsidRPr="00F479D1">
        <w:t>（2）推荐单位对推荐项目的评审专家有回避要求的，应提交专家回避报告，并填写《回避专家申请表》（见附件3）。每个推荐项目所提出的回避专家人数不得超过2人。</w:t>
      </w:r>
    </w:p>
    <w:p w14:paraId="47644E35" w14:textId="334CEC37" w:rsidR="00F479D1" w:rsidRPr="00F479D1" w:rsidRDefault="00F479D1" w:rsidP="00F479D1">
      <w:pPr>
        <w:ind w:firstLineChars="200" w:firstLine="640"/>
      </w:pPr>
      <w:r w:rsidRPr="00F479D1">
        <w:t>4.科普类项目需附1套科普作品。</w:t>
      </w:r>
    </w:p>
    <w:p w14:paraId="6E1913AE" w14:textId="24E69DF1" w:rsidR="00F479D1" w:rsidRPr="00F479D1" w:rsidRDefault="00F479D1" w:rsidP="00F479D1">
      <w:pPr>
        <w:ind w:firstLineChars="200" w:firstLine="643"/>
      </w:pPr>
      <w:r w:rsidRPr="00F479D1">
        <w:rPr>
          <w:b/>
        </w:rPr>
        <w:lastRenderedPageBreak/>
        <w:t>四、联系方式</w:t>
      </w:r>
    </w:p>
    <w:p w14:paraId="5314DE8A" w14:textId="399328F2" w:rsidR="00F479D1" w:rsidRPr="00F479D1" w:rsidRDefault="00F479D1" w:rsidP="00F479D1">
      <w:pPr>
        <w:ind w:firstLineChars="200" w:firstLine="640"/>
      </w:pPr>
      <w:r w:rsidRPr="00F479D1">
        <w:t>联系人：孙金金022-23359958-802</w:t>
      </w:r>
    </w:p>
    <w:p w14:paraId="62AA365D" w14:textId="347FC539" w:rsidR="00F479D1" w:rsidRPr="00F479D1" w:rsidRDefault="00F479D1" w:rsidP="00F479D1">
      <w:pPr>
        <w:ind w:firstLineChars="200" w:firstLine="640"/>
      </w:pPr>
      <w:r w:rsidRPr="00F479D1">
        <w:t>E-mail：</w:t>
      </w:r>
      <w:hyperlink r:id="rId5" w:history="1">
        <w:r w:rsidRPr="00F479D1">
          <w:rPr>
            <w:rStyle w:val="ae"/>
          </w:rPr>
          <w:t>jinjins@caca.org.cn</w:t>
        </w:r>
      </w:hyperlink>
    </w:p>
    <w:p w14:paraId="36F46CA5" w14:textId="247C64D0" w:rsidR="00F479D1" w:rsidRPr="00F479D1" w:rsidRDefault="00F479D1" w:rsidP="00F479D1">
      <w:pPr>
        <w:ind w:firstLineChars="200" w:firstLine="640"/>
      </w:pPr>
      <w:proofErr w:type="gramStart"/>
      <w:r w:rsidRPr="00F479D1">
        <w:t>微信群</w:t>
      </w:r>
      <w:proofErr w:type="gramEnd"/>
      <w:r w:rsidRPr="00F479D1">
        <w:t>：请各推荐单位、完成单位指定1位联系人加sunjinjin2014好友后入群（备注单位和姓名），已入群者不需重复添加。</w:t>
      </w:r>
    </w:p>
    <w:p w14:paraId="59F8CE21" w14:textId="5D968BFA" w:rsidR="00F479D1" w:rsidRPr="00F479D1" w:rsidRDefault="00F479D1" w:rsidP="00F479D1">
      <w:pPr>
        <w:ind w:firstLineChars="200" w:firstLine="640"/>
      </w:pPr>
      <w:r w:rsidRPr="00F479D1">
        <w:t>地址：天津市西青区华苑新技术产业园区兰苑路5号A座10楼中国抗癌协会科技奖励工作办公室（300384）</w:t>
      </w:r>
    </w:p>
    <w:p w14:paraId="3908C02D" w14:textId="7384DB45" w:rsidR="00F479D1" w:rsidRPr="00F479D1" w:rsidRDefault="00F479D1" w:rsidP="00F479D1">
      <w:pPr>
        <w:ind w:firstLineChars="200" w:firstLine="640"/>
      </w:pPr>
      <w:r w:rsidRPr="00F479D1">
        <w:t>系统技术支持：余建华18032078889（</w:t>
      </w:r>
      <w:proofErr w:type="gramStart"/>
      <w:r w:rsidRPr="00F479D1">
        <w:t>微信同</w:t>
      </w:r>
      <w:proofErr w:type="gramEnd"/>
      <w:r w:rsidRPr="00F479D1">
        <w:t>号）</w:t>
      </w:r>
    </w:p>
    <w:p w14:paraId="1FC13F50" w14:textId="4ADCE405" w:rsidR="00F479D1" w:rsidRPr="00F479D1" w:rsidRDefault="00F479D1" w:rsidP="00F479D1">
      <w:pPr>
        <w:ind w:firstLineChars="200" w:firstLine="643"/>
      </w:pPr>
      <w:r w:rsidRPr="00F479D1">
        <w:rPr>
          <w:b/>
        </w:rPr>
        <w:t>附件：</w:t>
      </w:r>
      <w:hyperlink r:id="rId6" w:tgtFrame="_blank" w:history="1">
        <w:r w:rsidRPr="00F479D1">
          <w:rPr>
            <w:rStyle w:val="ae"/>
            <w:b/>
          </w:rPr>
          <w:t>打包下载</w:t>
        </w:r>
      </w:hyperlink>
    </w:p>
    <w:p w14:paraId="53A6A60B" w14:textId="5B1A2C8E" w:rsidR="00F479D1" w:rsidRPr="00F479D1" w:rsidRDefault="00F479D1" w:rsidP="00F479D1">
      <w:pPr>
        <w:ind w:firstLineChars="200" w:firstLine="640"/>
      </w:pPr>
      <w:r w:rsidRPr="00F479D1">
        <w:t>1.2026年中国抗癌协会科技奖推荐单位名单</w:t>
      </w:r>
    </w:p>
    <w:p w14:paraId="3B3CE6DD" w14:textId="162C3016" w:rsidR="00F479D1" w:rsidRPr="00F479D1" w:rsidRDefault="00F479D1" w:rsidP="00F479D1">
      <w:pPr>
        <w:ind w:firstLineChars="200" w:firstLine="640"/>
      </w:pPr>
      <w:r w:rsidRPr="00F479D1">
        <w:t>2.2026年中国抗癌协会科技奖推荐工作手册</w:t>
      </w:r>
    </w:p>
    <w:p w14:paraId="2A717139" w14:textId="383D7B88" w:rsidR="00F479D1" w:rsidRPr="00F479D1" w:rsidRDefault="00F479D1" w:rsidP="00F479D1">
      <w:pPr>
        <w:ind w:firstLineChars="200" w:firstLine="640"/>
      </w:pPr>
      <w:r w:rsidRPr="00F479D1">
        <w:t>3.回避专家申请表</w:t>
      </w:r>
    </w:p>
    <w:p w14:paraId="5D114F61" w14:textId="29B8EB72" w:rsidR="00F479D1" w:rsidRPr="00F479D1" w:rsidRDefault="00F479D1" w:rsidP="00F479D1">
      <w:pPr>
        <w:ind w:firstLineChars="200" w:firstLine="640"/>
      </w:pPr>
      <w:r w:rsidRPr="00F479D1">
        <w:t>4.中国抗癌协会科技奖励平台操作手册（1月30日之后提供）</w:t>
      </w:r>
    </w:p>
    <w:p w14:paraId="7C1F1480" w14:textId="362D427E" w:rsidR="00F479D1" w:rsidRPr="00F479D1" w:rsidRDefault="00F479D1" w:rsidP="00F479D1">
      <w:pPr>
        <w:ind w:firstLineChars="200" w:firstLine="640"/>
      </w:pPr>
      <w:r w:rsidRPr="00F479D1">
        <w:t>5.中国抗癌协会科技</w:t>
      </w:r>
      <w:proofErr w:type="gramStart"/>
      <w:r w:rsidRPr="00F479D1">
        <w:t>奖章程及奖励</w:t>
      </w:r>
      <w:proofErr w:type="gramEnd"/>
      <w:r w:rsidRPr="00F479D1">
        <w:t>办法</w:t>
      </w:r>
    </w:p>
    <w:p w14:paraId="4F6271A7" w14:textId="015C9998" w:rsidR="00F479D1" w:rsidRPr="00F479D1" w:rsidRDefault="00F479D1" w:rsidP="00F479D1">
      <w:pPr>
        <w:ind w:firstLineChars="200" w:firstLine="640"/>
      </w:pPr>
      <w:r w:rsidRPr="00F479D1">
        <w:t>中国抗癌协会</w:t>
      </w:r>
    </w:p>
    <w:p w14:paraId="0EAEF6F4" w14:textId="00FEF475" w:rsidR="00F479D1" w:rsidRPr="00F479D1" w:rsidRDefault="00F479D1" w:rsidP="00F479D1">
      <w:pPr>
        <w:ind w:firstLineChars="200" w:firstLine="640"/>
      </w:pPr>
      <w:r w:rsidRPr="00F479D1">
        <w:t>2026年1月4日</w:t>
      </w:r>
    </w:p>
    <w:p w14:paraId="24A655ED" w14:textId="4FF4D005" w:rsidR="00F479D1" w:rsidRDefault="00F479D1" w:rsidP="00F479D1">
      <w:pPr>
        <w:rPr>
          <w:rFonts w:hint="eastAsia"/>
        </w:rPr>
      </w:pPr>
    </w:p>
    <w:sectPr w:rsidR="00F47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9D1"/>
    <w:rsid w:val="001B7D84"/>
    <w:rsid w:val="00731705"/>
    <w:rsid w:val="00B415E5"/>
    <w:rsid w:val="00C84B89"/>
    <w:rsid w:val="00DA1304"/>
    <w:rsid w:val="00E00C8E"/>
    <w:rsid w:val="00E14C94"/>
    <w:rsid w:val="00F363B1"/>
    <w:rsid w:val="00F479D1"/>
    <w:rsid w:val="00F7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D823"/>
  <w15:chartTrackingRefBased/>
  <w15:docId w15:val="{D2F96EDA-4713-4A54-B356-4505FD18C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楷体_GB2312" w:eastAsia="楷体_GB2312" w:hAnsi="宋体" w:cs="宋体"/>
        <w:bCs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0C8E"/>
    <w:pPr>
      <w:keepNext/>
      <w:keepLines/>
      <w:spacing w:before="340" w:after="330" w:line="578" w:lineRule="auto"/>
      <w:outlineLvl w:val="0"/>
    </w:pPr>
    <w:rPr>
      <w:rFonts w:eastAsia="方正小标宋简体"/>
      <w:b/>
      <w:bCs w:val="0"/>
      <w:kern w:val="44"/>
      <w:sz w:val="36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79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9D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79D1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79D1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79D1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79D1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79D1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79D1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00C8E"/>
    <w:rPr>
      <w:rFonts w:eastAsia="方正小标宋简体"/>
      <w:b/>
      <w:bCs w:val="0"/>
      <w:kern w:val="44"/>
      <w:sz w:val="36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F479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479D1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40">
    <w:name w:val="标题 4 字符"/>
    <w:basedOn w:val="a0"/>
    <w:link w:val="4"/>
    <w:uiPriority w:val="9"/>
    <w:semiHidden/>
    <w:rsid w:val="00F479D1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479D1"/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479D1"/>
    <w:rPr>
      <w:rFonts w:asciiTheme="minorHAnsi" w:eastAsiaTheme="minorEastAsia" w:hAnsiTheme="minorHAnsi" w:cstheme="majorBidi"/>
      <w:b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479D1"/>
    <w:rPr>
      <w:rFonts w:asciiTheme="minorHAnsi" w:eastAsiaTheme="minorEastAsia" w:hAnsiTheme="minorHAnsi" w:cstheme="majorBidi"/>
      <w:b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479D1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479D1"/>
    <w:rPr>
      <w:rFonts w:asciiTheme="minorHAnsi" w:eastAsiaTheme="majorEastAsia" w:hAnsiTheme="minorHAnsi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479D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479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79D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479D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79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479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79D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479D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479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479D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479D1"/>
    <w:rPr>
      <w:b/>
      <w:bCs w:val="0"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F479D1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47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aca.org.cn/other/003/002/365/00300236553_60a43d46.rar" TargetMode="External"/><Relationship Id="rId5" Type="http://schemas.openxmlformats.org/officeDocument/2006/relationships/hyperlink" Target="mailto:jinjins@caca.org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83C2-2DDD-4E51-9336-CCDA8BEF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207</Words>
  <Characters>1184</Characters>
  <Application>Microsoft Office Word</Application>
  <DocSecurity>0</DocSecurity>
  <Lines>9</Lines>
  <Paragraphs>2</Paragraphs>
  <ScaleCrop>false</ScaleCrop>
  <Company>中山大学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科学研究院 中山大学</dc:creator>
  <cp:keywords/>
  <dc:description/>
  <cp:lastModifiedBy>科学研究院 中山大学</cp:lastModifiedBy>
  <cp:revision>1</cp:revision>
  <dcterms:created xsi:type="dcterms:W3CDTF">2026-01-27T02:17:00Z</dcterms:created>
  <dcterms:modified xsi:type="dcterms:W3CDTF">2026-01-27T02:19:00Z</dcterms:modified>
</cp:coreProperties>
</file>