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3B0" w:rsidRDefault="00CF33B0" w:rsidP="00CF33B0">
      <w:r>
        <w:rPr>
          <w:rFonts w:hint="eastAsia"/>
        </w:rPr>
        <w:t>广东省科学技术厅关于发布</w:t>
      </w:r>
      <w:r>
        <w:t>2025年度国际科技合作领域项目申报指南的通知</w:t>
      </w:r>
    </w:p>
    <w:p w:rsidR="00CF33B0" w:rsidRDefault="00CF33B0" w:rsidP="00CF33B0">
      <w:r>
        <w:rPr>
          <w:rFonts w:hint="eastAsia"/>
        </w:rPr>
        <w:t>时间</w:t>
      </w:r>
      <w:r>
        <w:t xml:space="preserve"> : 2025-04-08 12:06:45 来源 : 广东省科学技术厅 【字体:大 中 小】 【打印】</w:t>
      </w:r>
    </w:p>
    <w:p w:rsidR="00CF33B0" w:rsidRDefault="00CF33B0" w:rsidP="00CF33B0">
      <w:r>
        <w:rPr>
          <w:rFonts w:hint="eastAsia"/>
        </w:rPr>
        <w:t>分享到：</w:t>
      </w:r>
    </w:p>
    <w:p w:rsidR="00CF33B0" w:rsidRDefault="00CF33B0" w:rsidP="00CF33B0"/>
    <w:p w:rsidR="00CF33B0" w:rsidRDefault="00CF33B0" w:rsidP="00CF33B0">
      <w:r>
        <w:rPr>
          <w:rFonts w:hint="eastAsia"/>
        </w:rPr>
        <w:t>粤</w:t>
      </w:r>
      <w:proofErr w:type="gramStart"/>
      <w:r>
        <w:rPr>
          <w:rFonts w:hint="eastAsia"/>
        </w:rPr>
        <w:t>科函合</w:t>
      </w:r>
      <w:proofErr w:type="gramEnd"/>
      <w:r>
        <w:rPr>
          <w:rFonts w:hint="eastAsia"/>
        </w:rPr>
        <w:t>字〔</w:t>
      </w:r>
      <w:r>
        <w:t>2025〕524号</w:t>
      </w:r>
    </w:p>
    <w:p w:rsidR="00CF33B0" w:rsidRDefault="00CF33B0" w:rsidP="00CF33B0"/>
    <w:p w:rsidR="00CF33B0" w:rsidRDefault="00CF33B0" w:rsidP="00CF33B0">
      <w:r>
        <w:rPr>
          <w:rFonts w:hint="eastAsia"/>
        </w:rPr>
        <w:t>各地级以上市科技局，各有关单位：</w:t>
      </w:r>
    </w:p>
    <w:p w:rsidR="00CF33B0" w:rsidRDefault="00CF33B0" w:rsidP="00CF33B0"/>
    <w:p w:rsidR="00CF33B0" w:rsidRDefault="00CF33B0" w:rsidP="00CF33B0">
      <w:r>
        <w:rPr>
          <w:rFonts w:hint="eastAsia"/>
        </w:rPr>
        <w:t xml:space="preserve">　　为全面贯彻落</w:t>
      </w:r>
      <w:proofErr w:type="gramStart"/>
      <w:r>
        <w:rPr>
          <w:rFonts w:hint="eastAsia"/>
        </w:rPr>
        <w:t>实习近</w:t>
      </w:r>
      <w:proofErr w:type="gramEnd"/>
      <w:r>
        <w:rPr>
          <w:rFonts w:hint="eastAsia"/>
        </w:rPr>
        <w:t>平新时代中国特色社会主义思想，以及中央关于建设具有全球竞争力的科技创新开放环境的相关意见文件精神，根据《粤港澳大湾区发展规划纲要》和省委“</w:t>
      </w:r>
      <w:r>
        <w:t>1310”具体部署等工作要求，着眼积极推进粤港澳大湾区国际科技创新中心建设，</w:t>
      </w:r>
      <w:proofErr w:type="gramStart"/>
      <w:r>
        <w:t>现启动</w:t>
      </w:r>
      <w:proofErr w:type="gramEnd"/>
      <w:r>
        <w:t>2025年度省级国际科技合作领域项目指南申报工作。有关具体事项通知如下：</w:t>
      </w:r>
    </w:p>
    <w:p w:rsidR="00CF33B0" w:rsidRDefault="00CF33B0" w:rsidP="00CF33B0"/>
    <w:p w:rsidR="00CF33B0" w:rsidRDefault="00CF33B0" w:rsidP="00CF33B0"/>
    <w:p w:rsidR="00CF33B0" w:rsidRDefault="00CF33B0" w:rsidP="00CF33B0">
      <w:r>
        <w:rPr>
          <w:rFonts w:hint="eastAsia"/>
        </w:rPr>
        <w:t xml:space="preserve">　　一、项目类别</w:t>
      </w:r>
    </w:p>
    <w:p w:rsidR="00CF33B0" w:rsidRDefault="00CF33B0" w:rsidP="00CF33B0"/>
    <w:p w:rsidR="00CF33B0" w:rsidRDefault="00CF33B0" w:rsidP="00CF33B0">
      <w:r>
        <w:rPr>
          <w:rFonts w:hint="eastAsia"/>
        </w:rPr>
        <w:t xml:space="preserve">　　（一）</w:t>
      </w:r>
      <w:r>
        <w:t>2025年度</w:t>
      </w:r>
      <w:proofErr w:type="gramStart"/>
      <w:r>
        <w:t>省国际</w:t>
      </w:r>
      <w:proofErr w:type="gramEnd"/>
      <w:r>
        <w:t>科技合作领域项目指南由四个专题组成：专题</w:t>
      </w:r>
      <w:proofErr w:type="gramStart"/>
      <w:r>
        <w:t>一</w:t>
      </w:r>
      <w:proofErr w:type="gramEnd"/>
      <w:r>
        <w:t>“国际科技合作项目”，专题二“发展中国家人员能力提升培训项目”，专题三“在粤设立外资研发中心”，专题四“科技部2025年度国际杰青计划（部地协同资助）”。</w:t>
      </w:r>
    </w:p>
    <w:p w:rsidR="00CF33B0" w:rsidRDefault="00CF33B0" w:rsidP="00CF33B0"/>
    <w:p w:rsidR="00CF33B0" w:rsidRDefault="00CF33B0" w:rsidP="00CF33B0">
      <w:r>
        <w:rPr>
          <w:rFonts w:hint="eastAsia"/>
        </w:rPr>
        <w:t xml:space="preserve">　　（二）专题三、专题四不计入在</w:t>
      </w:r>
      <w:proofErr w:type="gramStart"/>
      <w:r>
        <w:rPr>
          <w:rFonts w:hint="eastAsia"/>
        </w:rPr>
        <w:t>研</w:t>
      </w:r>
      <w:proofErr w:type="gramEnd"/>
      <w:r>
        <w:rPr>
          <w:rFonts w:hint="eastAsia"/>
        </w:rPr>
        <w:t>项目数。</w:t>
      </w:r>
    </w:p>
    <w:p w:rsidR="00CF33B0" w:rsidRDefault="00CF33B0" w:rsidP="00CF33B0"/>
    <w:p w:rsidR="00CF33B0" w:rsidRDefault="00CF33B0" w:rsidP="00CF33B0"/>
    <w:p w:rsidR="00CF33B0" w:rsidRDefault="00CF33B0" w:rsidP="00CF33B0">
      <w:r>
        <w:rPr>
          <w:rFonts w:hint="eastAsia"/>
        </w:rPr>
        <w:t xml:space="preserve">　　二、申报要求</w:t>
      </w:r>
    </w:p>
    <w:p w:rsidR="00CF33B0" w:rsidRDefault="00CF33B0" w:rsidP="00CF33B0"/>
    <w:p w:rsidR="00CF33B0" w:rsidRDefault="00CF33B0" w:rsidP="00CF33B0">
      <w:r>
        <w:rPr>
          <w:rFonts w:hint="eastAsia"/>
        </w:rPr>
        <w:t xml:space="preserve">　　（一）项目申报单位应为依法在广东境内注册的企业、高等院校、科研院所等创新主体，具有独立法人资格，有较强的科技研发能力和条件，具有良好的国际科技合作基础和合作渠道，运行管理规范，能为项目实施提供必要条件和资金保障。</w:t>
      </w:r>
    </w:p>
    <w:p w:rsidR="00CF33B0" w:rsidRDefault="00CF33B0" w:rsidP="00CF33B0"/>
    <w:p w:rsidR="00CF33B0" w:rsidRDefault="00CF33B0" w:rsidP="00CF33B0">
      <w:r>
        <w:rPr>
          <w:rFonts w:hint="eastAsia"/>
        </w:rPr>
        <w:t xml:space="preserve">　　（二）项目合作各方应具有良好的互信关系和坚实的合作基础，必须就合作项目签署合作协议等具有法律效力的项目合作文件。</w:t>
      </w:r>
    </w:p>
    <w:p w:rsidR="00CF33B0" w:rsidRDefault="00CF33B0" w:rsidP="00CF33B0"/>
    <w:p w:rsidR="00CF33B0" w:rsidRDefault="00CF33B0" w:rsidP="00CF33B0">
      <w:r>
        <w:rPr>
          <w:rFonts w:hint="eastAsia"/>
        </w:rPr>
        <w:t xml:space="preserve">　　</w:t>
      </w:r>
      <w:r>
        <w:t>1.项目合作内容和方式应符合中国及各合作机构所在国家（地区、国际组织）有关法律法规和科研伦理相关规定。</w:t>
      </w:r>
      <w:proofErr w:type="gramStart"/>
      <w:r>
        <w:t>凡开展须</w:t>
      </w:r>
      <w:proofErr w:type="gramEnd"/>
      <w:r>
        <w:t>事先审查报批的合作活动，例如涉及人类遗传资源或种质资源等，申报单位必须事先依法依规履行国内有关审查报批手续。所有必需的手续完备后，项目才可正式立项。</w:t>
      </w:r>
    </w:p>
    <w:p w:rsidR="00CF33B0" w:rsidRDefault="00CF33B0" w:rsidP="00CF33B0"/>
    <w:p w:rsidR="00CF33B0" w:rsidRDefault="00CF33B0" w:rsidP="00CF33B0">
      <w:r>
        <w:rPr>
          <w:rFonts w:hint="eastAsia"/>
        </w:rPr>
        <w:t xml:space="preserve">　　</w:t>
      </w:r>
      <w:r>
        <w:t>2.合作各方对未来知识产权归属和成果转化收益归属有明确约定或意向性约定，且符合中国法律法规中关于知识产权归属和成果转化收益的有关条款（须附知识产权协议或意向性协议、备忘录、证明信或在中外合作协议中明确知识产权相关条款）。</w:t>
      </w:r>
    </w:p>
    <w:p w:rsidR="00CF33B0" w:rsidRDefault="00CF33B0" w:rsidP="00CF33B0"/>
    <w:p w:rsidR="00CF33B0" w:rsidRDefault="00CF33B0" w:rsidP="00CF33B0">
      <w:r>
        <w:rPr>
          <w:rFonts w:hint="eastAsia"/>
        </w:rPr>
        <w:t xml:space="preserve">　　（三）项目负责人只允许牵头申报本指南</w:t>
      </w:r>
      <w:r>
        <w:t>1个项目。项目负责人应起到统筹领导作用，实质性参与项目的组织实施。鼓励有能力的女性科研人员作为项目负责人领衔担纲承担任务，并积极吸纳女性科研人员参与项目攻关。</w:t>
      </w:r>
    </w:p>
    <w:p w:rsidR="00CF33B0" w:rsidRDefault="00CF33B0" w:rsidP="00CF33B0"/>
    <w:p w:rsidR="00CF33B0" w:rsidRDefault="00CF33B0" w:rsidP="00CF33B0">
      <w:r>
        <w:rPr>
          <w:rFonts w:hint="eastAsia"/>
        </w:rPr>
        <w:t xml:space="preserve">　　（四）项目合作内容必须真实可信，不得夸大自身实力与技术、经济指标。各申报单位须对申报材料的真实性负责，申报单位和推荐单位要落实《广东省科学技术厅科技计划项目科研诚信管理办法》（粤</w:t>
      </w:r>
      <w:proofErr w:type="gramStart"/>
      <w:r>
        <w:rPr>
          <w:rFonts w:hint="eastAsia"/>
        </w:rPr>
        <w:t>科规范</w:t>
      </w:r>
      <w:proofErr w:type="gramEnd"/>
      <w:r>
        <w:rPr>
          <w:rFonts w:hint="eastAsia"/>
        </w:rPr>
        <w:t>字〔</w:t>
      </w:r>
      <w:r>
        <w:t>2024〕2号）要求，加强对申报材料审核把关，杜绝夸大不实，甚至弄虚作假。各申报单位、项目负责人</w:t>
      </w:r>
      <w:proofErr w:type="gramStart"/>
      <w:r>
        <w:t>须签署</w:t>
      </w:r>
      <w:proofErr w:type="gramEnd"/>
      <w:r>
        <w:t>《申报材料真实性承诺函》，有关模板可在广东省科技业务管理阳光政务平台（以下简称阳光政务平台）系统下载，须加盖单位公章。项目一经立项，技术、产品、经济等考核指标无正当理由不予修改调整。</w:t>
      </w:r>
    </w:p>
    <w:p w:rsidR="00CF33B0" w:rsidRDefault="00CF33B0" w:rsidP="00CF33B0"/>
    <w:p w:rsidR="00CF33B0" w:rsidRDefault="00CF33B0" w:rsidP="00CF33B0">
      <w:r>
        <w:rPr>
          <w:rFonts w:hint="eastAsia"/>
        </w:rPr>
        <w:t xml:space="preserve">　　（五）项目申报单位应认真做好经费预算，按申报指南指定数额申报，并按具体要求提供自筹经费。申报单位和参与单位对项目总经费的分摊和财政资金的分配应与合作协议相关条款相一致。申报单位应拥有较强的研究开发实力或资源整合能力，承担项目核心研发或组织任务，原则上分配省级财政资金最大份额；参与单位应积极配合项目申报单位的协调、调度、督导等工作，按要求完成相关研究任务。</w:t>
      </w:r>
    </w:p>
    <w:p w:rsidR="00CF33B0" w:rsidRDefault="00CF33B0" w:rsidP="00CF33B0"/>
    <w:p w:rsidR="00CF33B0" w:rsidRDefault="00CF33B0" w:rsidP="00CF33B0">
      <w:r>
        <w:rPr>
          <w:rFonts w:hint="eastAsia"/>
        </w:rPr>
        <w:t xml:space="preserve">　　（六）项目实施周期或跟踪管理周期须符合指南各专题方向的要求。</w:t>
      </w:r>
    </w:p>
    <w:p w:rsidR="00CF33B0" w:rsidRDefault="00CF33B0" w:rsidP="00CF33B0"/>
    <w:p w:rsidR="00CF33B0" w:rsidRDefault="00CF33B0" w:rsidP="00CF33B0">
      <w:r>
        <w:rPr>
          <w:rFonts w:hint="eastAsia"/>
        </w:rPr>
        <w:t xml:space="preserve">　　（七）申报项目还须符合申报指南各专题方向的具体申报条件。</w:t>
      </w:r>
    </w:p>
    <w:p w:rsidR="00CF33B0" w:rsidRDefault="00CF33B0" w:rsidP="00CF33B0"/>
    <w:p w:rsidR="00CF33B0" w:rsidRDefault="00CF33B0" w:rsidP="00CF33B0">
      <w:r>
        <w:rPr>
          <w:rFonts w:hint="eastAsia"/>
        </w:rPr>
        <w:t xml:space="preserve">　　（八）有以下情形之一的项目负责人或申报单位不得进行申报或通过资格审查：</w:t>
      </w:r>
    </w:p>
    <w:p w:rsidR="00CF33B0" w:rsidRDefault="00CF33B0" w:rsidP="00CF33B0"/>
    <w:p w:rsidR="00CF33B0" w:rsidRDefault="00CF33B0" w:rsidP="00CF33B0">
      <w:r>
        <w:rPr>
          <w:rFonts w:hint="eastAsia"/>
        </w:rPr>
        <w:t xml:space="preserve">　　</w:t>
      </w:r>
      <w:r>
        <w:t>1.项目负责人有广东省级科技计划项目3项以上（含3项）未完成结题或有项目逾期一年未结题（平台类、普惠性政策类、后补助类项目除外）；</w:t>
      </w:r>
    </w:p>
    <w:p w:rsidR="00CF33B0" w:rsidRDefault="00CF33B0" w:rsidP="00CF33B0"/>
    <w:p w:rsidR="00CF33B0" w:rsidRDefault="00CF33B0" w:rsidP="00CF33B0">
      <w:r>
        <w:rPr>
          <w:rFonts w:hint="eastAsia"/>
        </w:rPr>
        <w:t xml:space="preserve">　　</w:t>
      </w:r>
      <w:r>
        <w:t>2.在省级财政专项资金审计、检查过程中发现重大违规行为；</w:t>
      </w:r>
    </w:p>
    <w:p w:rsidR="00CF33B0" w:rsidRDefault="00CF33B0" w:rsidP="00CF33B0"/>
    <w:p w:rsidR="00CF33B0" w:rsidRDefault="00CF33B0" w:rsidP="00CF33B0">
      <w:r>
        <w:rPr>
          <w:rFonts w:hint="eastAsia"/>
        </w:rPr>
        <w:t xml:space="preserve">　　</w:t>
      </w:r>
      <w:r>
        <w:t>3.同一项目通过变换课题名称等方式进行重复或多头申报；</w:t>
      </w:r>
    </w:p>
    <w:p w:rsidR="00CF33B0" w:rsidRDefault="00CF33B0" w:rsidP="00CF33B0"/>
    <w:p w:rsidR="00CF33B0" w:rsidRDefault="00CF33B0" w:rsidP="00CF33B0">
      <w:r>
        <w:rPr>
          <w:rFonts w:hint="eastAsia"/>
        </w:rPr>
        <w:t xml:space="preserve">　　</w:t>
      </w:r>
      <w:r>
        <w:t>4.项目主要内容已由该单位单独或联合其他单位申报并已获得省科技计划立项；</w:t>
      </w:r>
    </w:p>
    <w:p w:rsidR="00CF33B0" w:rsidRDefault="00CF33B0" w:rsidP="00CF33B0"/>
    <w:p w:rsidR="00CF33B0" w:rsidRDefault="00CF33B0" w:rsidP="00CF33B0">
      <w:r>
        <w:rPr>
          <w:rFonts w:hint="eastAsia"/>
        </w:rPr>
        <w:t xml:space="preserve">　　</w:t>
      </w:r>
      <w:r>
        <w:t>5.省内单位项目未经科技主管部门组织推荐；</w:t>
      </w:r>
    </w:p>
    <w:p w:rsidR="00CF33B0" w:rsidRDefault="00CF33B0" w:rsidP="00CF33B0"/>
    <w:p w:rsidR="00CF33B0" w:rsidRDefault="00CF33B0" w:rsidP="00CF33B0">
      <w:r>
        <w:rPr>
          <w:rFonts w:hint="eastAsia"/>
        </w:rPr>
        <w:t xml:space="preserve">　　</w:t>
      </w:r>
      <w:r>
        <w:t>6.有尚在惩戒执行期内的科研严重失信行为记录；</w:t>
      </w:r>
    </w:p>
    <w:p w:rsidR="00CF33B0" w:rsidRDefault="00CF33B0" w:rsidP="00CF33B0"/>
    <w:p w:rsidR="00CF33B0" w:rsidRDefault="00CF33B0" w:rsidP="00CF33B0">
      <w:r>
        <w:rPr>
          <w:rFonts w:hint="eastAsia"/>
        </w:rPr>
        <w:t xml:space="preserve">　　</w:t>
      </w:r>
      <w:r>
        <w:t>7.违背科研伦理道德，以及存在其他不宜立项资助情形。</w:t>
      </w:r>
    </w:p>
    <w:p w:rsidR="00CF33B0" w:rsidRDefault="00CF33B0" w:rsidP="00CF33B0"/>
    <w:p w:rsidR="00CF33B0" w:rsidRDefault="00CF33B0" w:rsidP="00CF33B0"/>
    <w:p w:rsidR="00CF33B0" w:rsidRDefault="00CF33B0" w:rsidP="00CF33B0">
      <w:r>
        <w:rPr>
          <w:rFonts w:hint="eastAsia"/>
        </w:rPr>
        <w:t xml:space="preserve">　　三、评审及立项说明</w:t>
      </w:r>
    </w:p>
    <w:p w:rsidR="00CF33B0" w:rsidRDefault="00CF33B0" w:rsidP="00CF33B0"/>
    <w:p w:rsidR="00CF33B0" w:rsidRDefault="00CF33B0" w:rsidP="00CF33B0">
      <w:r>
        <w:rPr>
          <w:rFonts w:hint="eastAsia"/>
        </w:rPr>
        <w:t xml:space="preserve">　　（一）竞争择优原则。符合条件的单位均可申报，由第三</w:t>
      </w:r>
      <w:proofErr w:type="gramStart"/>
      <w:r>
        <w:rPr>
          <w:rFonts w:hint="eastAsia"/>
        </w:rPr>
        <w:t>方专业</w:t>
      </w:r>
      <w:proofErr w:type="gramEnd"/>
      <w:r>
        <w:rPr>
          <w:rFonts w:hint="eastAsia"/>
        </w:rPr>
        <w:t>机构组织评审，结合项目研究领域分布的均衡性，择优支持。</w:t>
      </w:r>
    </w:p>
    <w:p w:rsidR="00CF33B0" w:rsidRDefault="00CF33B0" w:rsidP="00CF33B0"/>
    <w:p w:rsidR="00CF33B0" w:rsidRDefault="00CF33B0" w:rsidP="00CF33B0">
      <w:r>
        <w:rPr>
          <w:rFonts w:hint="eastAsia"/>
        </w:rPr>
        <w:t xml:space="preserve">　　（二）立项管理。经评审后，拟立项项目按程序审核报批，纳入项目库管理，视年度财政预算情况适时出库支持。各类专题立项资金均采取包干制管理。</w:t>
      </w:r>
    </w:p>
    <w:p w:rsidR="00CF33B0" w:rsidRDefault="00CF33B0" w:rsidP="00CF33B0"/>
    <w:p w:rsidR="00CF33B0" w:rsidRDefault="00CF33B0" w:rsidP="00CF33B0">
      <w:r>
        <w:rPr>
          <w:rFonts w:hint="eastAsia"/>
        </w:rPr>
        <w:lastRenderedPageBreak/>
        <w:t xml:space="preserve">　　（三）提交年度执行报告。省科技计划项目实施情况实行报告制度。项目立项后，在项目执行期内（包含项目延期期间），须在阳光政务平台系统按年度提交执行报告。后补助类项目立项后原则上不签订任务书、无需验收结题，但必须连续</w:t>
      </w:r>
      <w:r>
        <w:t>3年提交年度执行报告，总结合作平台年度建设进展情况。</w:t>
      </w:r>
    </w:p>
    <w:p w:rsidR="00CF33B0" w:rsidRDefault="00CF33B0" w:rsidP="00CF33B0"/>
    <w:p w:rsidR="00CF33B0" w:rsidRDefault="00CF33B0" w:rsidP="00CF33B0">
      <w:r>
        <w:rPr>
          <w:rFonts w:hint="eastAsia"/>
        </w:rPr>
        <w:t xml:space="preserve">　　（四）绩效追踪。承担单位必须配合省科技厅、省财政厅等部门完成项目立项后的绩效评价与跟踪管理等工作。</w:t>
      </w:r>
    </w:p>
    <w:p w:rsidR="00CF33B0" w:rsidRDefault="00CF33B0" w:rsidP="00CF33B0"/>
    <w:p w:rsidR="00CF33B0" w:rsidRDefault="00CF33B0" w:rsidP="00CF33B0"/>
    <w:p w:rsidR="00CF33B0" w:rsidRDefault="00CF33B0" w:rsidP="00CF33B0">
      <w:r>
        <w:rPr>
          <w:rFonts w:hint="eastAsia"/>
        </w:rPr>
        <w:t xml:space="preserve">　　四、申报方式</w:t>
      </w:r>
    </w:p>
    <w:p w:rsidR="00CF33B0" w:rsidRDefault="00CF33B0" w:rsidP="00CF33B0"/>
    <w:p w:rsidR="00CF33B0" w:rsidRDefault="00CF33B0" w:rsidP="00CF33B0">
      <w:r>
        <w:rPr>
          <w:rFonts w:hint="eastAsia"/>
        </w:rPr>
        <w:t xml:space="preserve">　　（一）网上申报。项目申报采用在线申报、无纸化方式，符合指南申报条件的单位通过“广东省政务服务网”或“阳光政务平台（</w:t>
      </w:r>
      <w:r>
        <w:t>http://pro.gdstc.gd.gov.cn）”提交有关材料，指南各专题方向要求的佐证材料请以附件形式上传。</w:t>
      </w:r>
    </w:p>
    <w:p w:rsidR="00CF33B0" w:rsidRDefault="00CF33B0" w:rsidP="00CF33B0"/>
    <w:p w:rsidR="00CF33B0" w:rsidRDefault="00CF33B0" w:rsidP="00CF33B0">
      <w:r>
        <w:rPr>
          <w:rFonts w:hint="eastAsia"/>
        </w:rPr>
        <w:t xml:space="preserve">　　（二）审核推荐。各级主管部门在阳光政务平台对申报项目择优推荐。其中各地级以上市所属企事业单位的申报项目，必须由地级以上市科技局审核推荐；其余省直等相关部门所属企事业单位的申报项目，由主管部门审核推荐。</w:t>
      </w:r>
    </w:p>
    <w:p w:rsidR="00CF33B0" w:rsidRDefault="00CF33B0" w:rsidP="00CF33B0"/>
    <w:p w:rsidR="00CF33B0" w:rsidRDefault="00CF33B0" w:rsidP="00CF33B0">
      <w:r>
        <w:rPr>
          <w:rFonts w:hint="eastAsia"/>
        </w:rPr>
        <w:t xml:space="preserve">　　（三）纸质申报材料报送。专题一、专题</w:t>
      </w:r>
      <w:proofErr w:type="gramStart"/>
      <w:r>
        <w:rPr>
          <w:rFonts w:hint="eastAsia"/>
        </w:rPr>
        <w:t>二项目</w:t>
      </w:r>
      <w:proofErr w:type="gramEnd"/>
      <w:r>
        <w:rPr>
          <w:rFonts w:hint="eastAsia"/>
        </w:rPr>
        <w:t>按程序获得立项后，将项目申报书及附件、项目任务书、专项承诺书（针对涉及人类遗传资源管理等必须事先审查报批的项目）等签字盖章齐全的纸质材料一并报送，报送时间及具体要求另行通知。专题三项目在申报阶段，必须根据指南要求将签字盖章齐全的纸质申报书及附件原件（一式</w:t>
      </w:r>
      <w:r>
        <w:t>1份），在2025年6月30日前报送至省科技厅综合业务办理大厅。专题四项目材料报送时间及具体要求根据科技部有关通知另行明确。</w:t>
      </w:r>
    </w:p>
    <w:p w:rsidR="00CF33B0" w:rsidRDefault="00CF33B0" w:rsidP="00CF33B0"/>
    <w:p w:rsidR="00CF33B0" w:rsidRDefault="00CF33B0" w:rsidP="00CF33B0"/>
    <w:p w:rsidR="00CF33B0" w:rsidRDefault="00CF33B0" w:rsidP="00CF33B0">
      <w:r>
        <w:rPr>
          <w:rFonts w:hint="eastAsia"/>
        </w:rPr>
        <w:t xml:space="preserve">　　五、申报时间</w:t>
      </w:r>
    </w:p>
    <w:p w:rsidR="00CF33B0" w:rsidRDefault="00CF33B0" w:rsidP="00CF33B0"/>
    <w:p w:rsidR="00CF33B0" w:rsidRDefault="00CF33B0" w:rsidP="00CF33B0">
      <w:r>
        <w:rPr>
          <w:rFonts w:hint="eastAsia"/>
        </w:rPr>
        <w:t xml:space="preserve">　　专题</w:t>
      </w:r>
      <w:proofErr w:type="gramStart"/>
      <w:r>
        <w:rPr>
          <w:rFonts w:hint="eastAsia"/>
        </w:rPr>
        <w:t>一</w:t>
      </w:r>
      <w:proofErr w:type="gramEnd"/>
      <w:r>
        <w:rPr>
          <w:rFonts w:hint="eastAsia"/>
        </w:rPr>
        <w:t>（国际科技合作研发项目）、二、三的申报单位网上集中申报时间为</w:t>
      </w:r>
      <w:r>
        <w:t>2025年4月14日—2025年6月13日17时，主管部门网上审核推荐截止时间为2025年6月20日17时。专题</w:t>
      </w:r>
      <w:proofErr w:type="gramStart"/>
      <w:r>
        <w:t>一</w:t>
      </w:r>
      <w:proofErr w:type="gramEnd"/>
      <w:r>
        <w:t>（2025年度广东-新西兰双边联合资助项目）的申报单位网上集中申报时间为2025年4月14日—2025年5月30日17时，主管部门网上审核推荐截止时间为2025年6月6日17时。专题</w:t>
      </w:r>
      <w:proofErr w:type="gramStart"/>
      <w:r>
        <w:t>四时间</w:t>
      </w:r>
      <w:proofErr w:type="gramEnd"/>
      <w:r>
        <w:t>另行通知。</w:t>
      </w:r>
    </w:p>
    <w:p w:rsidR="00CF33B0" w:rsidRDefault="00CF33B0" w:rsidP="00CF33B0"/>
    <w:p w:rsidR="00CF33B0" w:rsidRDefault="00CF33B0" w:rsidP="00CF33B0"/>
    <w:p w:rsidR="00CF33B0" w:rsidRDefault="00CF33B0" w:rsidP="00CF33B0">
      <w:r>
        <w:rPr>
          <w:rFonts w:hint="eastAsia"/>
        </w:rPr>
        <w:t xml:space="preserve">　　六、联系方式</w:t>
      </w:r>
    </w:p>
    <w:p w:rsidR="00CF33B0" w:rsidRDefault="00CF33B0" w:rsidP="00CF33B0"/>
    <w:p w:rsidR="00CF33B0" w:rsidRDefault="00CF33B0" w:rsidP="00CF33B0">
      <w:r>
        <w:rPr>
          <w:rFonts w:hint="eastAsia"/>
        </w:rPr>
        <w:t xml:space="preserve">　　（一）联系人及电话。</w:t>
      </w:r>
    </w:p>
    <w:p w:rsidR="00CF33B0" w:rsidRDefault="00CF33B0" w:rsidP="00CF33B0"/>
    <w:p w:rsidR="00CF33B0" w:rsidRDefault="00CF33B0" w:rsidP="00CF33B0">
      <w:r>
        <w:rPr>
          <w:rFonts w:hint="eastAsia"/>
        </w:rPr>
        <w:t xml:space="preserve">　　</w:t>
      </w:r>
      <w:r>
        <w:t>1.广东省科技合作研究促进中心（项目管理专业机构）：</w:t>
      </w:r>
    </w:p>
    <w:p w:rsidR="00CF33B0" w:rsidRDefault="00CF33B0" w:rsidP="00CF33B0"/>
    <w:p w:rsidR="00CF33B0" w:rsidRDefault="00CF33B0" w:rsidP="00CF33B0">
      <w:r>
        <w:rPr>
          <w:rFonts w:hint="eastAsia"/>
        </w:rPr>
        <w:t xml:space="preserve">　　专题一、二、四：</w:t>
      </w:r>
      <w:r>
        <w:t>020-83163307、83163303</w:t>
      </w:r>
    </w:p>
    <w:p w:rsidR="00CF33B0" w:rsidRDefault="00CF33B0" w:rsidP="00CF33B0"/>
    <w:p w:rsidR="00CF33B0" w:rsidRDefault="00CF33B0" w:rsidP="00CF33B0">
      <w:r>
        <w:rPr>
          <w:rFonts w:hint="eastAsia"/>
        </w:rPr>
        <w:lastRenderedPageBreak/>
        <w:t xml:space="preserve">　　专题三：</w:t>
      </w:r>
      <w:r>
        <w:t>020-83163458</w:t>
      </w:r>
    </w:p>
    <w:p w:rsidR="00CF33B0" w:rsidRDefault="00CF33B0" w:rsidP="00CF33B0"/>
    <w:p w:rsidR="00CF33B0" w:rsidRDefault="00CF33B0" w:rsidP="00CF33B0">
      <w:r>
        <w:rPr>
          <w:rFonts w:hint="eastAsia"/>
        </w:rPr>
        <w:t xml:space="preserve">　　</w:t>
      </w:r>
      <w:r>
        <w:t>2.交流合作处（专题业务咨询）：020-83163868</w:t>
      </w:r>
    </w:p>
    <w:p w:rsidR="00CF33B0" w:rsidRDefault="00CF33B0" w:rsidP="00CF33B0"/>
    <w:p w:rsidR="00CF33B0" w:rsidRDefault="00CF33B0" w:rsidP="00CF33B0">
      <w:r>
        <w:rPr>
          <w:rFonts w:hint="eastAsia"/>
        </w:rPr>
        <w:t xml:space="preserve">　　</w:t>
      </w:r>
      <w:r>
        <w:t>3.科技资源统筹处（综合性业务咨询）：020-83163838</w:t>
      </w:r>
    </w:p>
    <w:p w:rsidR="00CF33B0" w:rsidRDefault="00CF33B0" w:rsidP="00CF33B0"/>
    <w:p w:rsidR="00CF33B0" w:rsidRDefault="00CF33B0" w:rsidP="00CF33B0">
      <w:r>
        <w:rPr>
          <w:rFonts w:hint="eastAsia"/>
        </w:rPr>
        <w:t xml:space="preserve">　　</w:t>
      </w:r>
      <w:r>
        <w:t>4.业务受理及技术支持：020-83163338、83163469</w:t>
      </w:r>
    </w:p>
    <w:p w:rsidR="00CF33B0" w:rsidRDefault="00CF33B0" w:rsidP="00CF33B0"/>
    <w:p w:rsidR="00CF33B0" w:rsidRDefault="00CF33B0" w:rsidP="00CF33B0">
      <w:r>
        <w:rPr>
          <w:rFonts w:hint="eastAsia"/>
        </w:rPr>
        <w:t xml:space="preserve">　　（二）纸质材料报送地址。</w:t>
      </w:r>
    </w:p>
    <w:p w:rsidR="00CF33B0" w:rsidRDefault="00CF33B0" w:rsidP="00CF33B0"/>
    <w:p w:rsidR="00CF33B0" w:rsidRDefault="00CF33B0" w:rsidP="00CF33B0">
      <w:r>
        <w:rPr>
          <w:rFonts w:hint="eastAsia"/>
        </w:rPr>
        <w:t xml:space="preserve">　　广东省广州市越秀区连新路</w:t>
      </w:r>
      <w:r>
        <w:t>171号省科技信息大楼1楼综合业务办理大厅（邮编：510033）。</w:t>
      </w:r>
    </w:p>
    <w:p w:rsidR="00CF33B0" w:rsidRDefault="00CF33B0" w:rsidP="00CF33B0"/>
    <w:p w:rsidR="00CF33B0" w:rsidRDefault="00CF33B0" w:rsidP="00CF33B0"/>
    <w:p w:rsidR="00CF33B0" w:rsidRDefault="00CF33B0" w:rsidP="00CF33B0">
      <w:r>
        <w:rPr>
          <w:rFonts w:hint="eastAsia"/>
        </w:rPr>
        <w:t xml:space="preserve">　　附件：</w:t>
      </w:r>
      <w:r>
        <w:t>1.2025年度广东省国际科技合作领域项目申报指南</w:t>
      </w:r>
    </w:p>
    <w:p w:rsidR="00CF33B0" w:rsidRDefault="00CF33B0" w:rsidP="00CF33B0"/>
    <w:p w:rsidR="00CF33B0" w:rsidRDefault="00CF33B0" w:rsidP="00CF33B0">
      <w:r>
        <w:rPr>
          <w:rFonts w:hint="eastAsia"/>
        </w:rPr>
        <w:t xml:space="preserve">　　　　　</w:t>
      </w:r>
      <w:r>
        <w:t>2.专题</w:t>
      </w:r>
      <w:proofErr w:type="gramStart"/>
      <w:r>
        <w:t>一</w:t>
      </w:r>
      <w:proofErr w:type="gramEnd"/>
      <w:r>
        <w:t>重点国别及要求</w:t>
      </w:r>
    </w:p>
    <w:p w:rsidR="00CF33B0" w:rsidRDefault="00CF33B0" w:rsidP="00CF33B0"/>
    <w:p w:rsidR="00CF33B0" w:rsidRDefault="00CF33B0" w:rsidP="00CF33B0">
      <w:r>
        <w:rPr>
          <w:rFonts w:hint="eastAsia"/>
        </w:rPr>
        <w:t xml:space="preserve">　　　　　</w:t>
      </w:r>
      <w:r>
        <w:t>3.2025年度广东-新西兰双边联合资助项目申报指南</w:t>
      </w:r>
    </w:p>
    <w:p w:rsidR="00CF33B0" w:rsidRDefault="00CF33B0" w:rsidP="00CF33B0"/>
    <w:p w:rsidR="00CF33B0" w:rsidRDefault="00CF33B0" w:rsidP="00CF33B0">
      <w:r>
        <w:rPr>
          <w:rFonts w:hint="eastAsia"/>
        </w:rPr>
        <w:t xml:space="preserve">　　　　　</w:t>
      </w:r>
      <w:r>
        <w:t>4.新西兰指定合作单位清单（中英文）</w:t>
      </w:r>
    </w:p>
    <w:p w:rsidR="00CF33B0" w:rsidRDefault="00CF33B0" w:rsidP="00CF33B0"/>
    <w:p w:rsidR="00CF3B1D" w:rsidRPr="00CF33B0" w:rsidRDefault="00CF33B0" w:rsidP="00CF33B0">
      <w:r>
        <w:rPr>
          <w:rFonts w:hint="eastAsia"/>
        </w:rPr>
        <w:t xml:space="preserve">　　　　　</w:t>
      </w:r>
      <w:r>
        <w:t>5.广东省国际科技合作领域项目证明材料清单</w:t>
      </w:r>
      <w:bookmarkStart w:id="0" w:name="_GoBack"/>
      <w:bookmarkEnd w:id="0"/>
    </w:p>
    <w:sectPr w:rsidR="00CF3B1D" w:rsidRPr="00CF33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3B0"/>
    <w:rsid w:val="00CF33B0"/>
    <w:rsid w:val="00CF3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DE2156-7B09-4B3F-8D45-E8C8CE84B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469</Words>
  <Characters>2678</Characters>
  <Application>Microsoft Office Word</Application>
  <DocSecurity>0</DocSecurity>
  <Lines>22</Lines>
  <Paragraphs>6</Paragraphs>
  <ScaleCrop>false</ScaleCrop>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2025-04-09T02:49:00Z</dcterms:created>
  <dcterms:modified xsi:type="dcterms:W3CDTF">2025-04-09T02:49:00Z</dcterms:modified>
</cp:coreProperties>
</file>